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16" w:rsidRPr="00635416" w:rsidRDefault="00635416" w:rsidP="00635416">
      <w:pPr>
        <w:ind w:left="5664"/>
        <w:rPr>
          <w:b/>
          <w:sz w:val="18"/>
          <w:szCs w:val="18"/>
        </w:rPr>
      </w:pPr>
      <w:r w:rsidRPr="00635416">
        <w:rPr>
          <w:b/>
          <w:sz w:val="18"/>
          <w:szCs w:val="18"/>
        </w:rPr>
        <w:t xml:space="preserve">Приложение №1 к Положению о членстве НП </w:t>
      </w:r>
      <w:proofErr w:type="gramStart"/>
      <w:r w:rsidRPr="00635416">
        <w:rPr>
          <w:b/>
          <w:sz w:val="18"/>
          <w:szCs w:val="18"/>
        </w:rPr>
        <w:t>«</w:t>
      </w:r>
      <w:r w:rsidR="00FD7AD6">
        <w:rPr>
          <w:b/>
          <w:sz w:val="18"/>
          <w:szCs w:val="18"/>
        </w:rPr>
        <w:t xml:space="preserve">  </w:t>
      </w:r>
      <w:proofErr w:type="gramEnd"/>
      <w:r w:rsidR="00FD7AD6">
        <w:rPr>
          <w:b/>
          <w:sz w:val="18"/>
          <w:szCs w:val="18"/>
        </w:rPr>
        <w:t xml:space="preserve">             </w:t>
      </w:r>
      <w:r w:rsidRPr="00635416">
        <w:rPr>
          <w:b/>
          <w:sz w:val="18"/>
          <w:szCs w:val="18"/>
        </w:rPr>
        <w:t>»</w:t>
      </w:r>
    </w:p>
    <w:p w:rsidR="00635416" w:rsidRPr="00AA3BB3" w:rsidRDefault="00635416" w:rsidP="00635416">
      <w:pPr>
        <w:ind w:left="5664"/>
        <w:rPr>
          <w:sz w:val="22"/>
          <w:szCs w:val="22"/>
        </w:rPr>
      </w:pPr>
    </w:p>
    <w:p w:rsidR="00635416" w:rsidRDefault="00635416" w:rsidP="00635416">
      <w:pPr>
        <w:rPr>
          <w:sz w:val="20"/>
          <w:szCs w:val="20"/>
        </w:rPr>
      </w:pPr>
      <w:r>
        <w:rPr>
          <w:sz w:val="20"/>
          <w:szCs w:val="20"/>
        </w:rPr>
        <w:t>Наименование</w:t>
      </w:r>
    </w:p>
    <w:p w:rsidR="00635416" w:rsidRDefault="00635416" w:rsidP="00635416">
      <w:pPr>
        <w:rPr>
          <w:sz w:val="20"/>
          <w:szCs w:val="20"/>
        </w:rPr>
      </w:pPr>
      <w:r>
        <w:rPr>
          <w:sz w:val="20"/>
          <w:szCs w:val="20"/>
        </w:rPr>
        <w:t>ИНН/КПП</w:t>
      </w:r>
    </w:p>
    <w:p w:rsidR="00635416" w:rsidRDefault="00635416" w:rsidP="00635416">
      <w:pPr>
        <w:rPr>
          <w:sz w:val="20"/>
          <w:szCs w:val="20"/>
        </w:rPr>
      </w:pPr>
      <w:r>
        <w:rPr>
          <w:sz w:val="20"/>
          <w:szCs w:val="20"/>
        </w:rPr>
        <w:t>Юр.адрес:</w:t>
      </w:r>
    </w:p>
    <w:p w:rsidR="00635416" w:rsidRDefault="00635416" w:rsidP="00635416">
      <w:pPr>
        <w:rPr>
          <w:sz w:val="20"/>
          <w:szCs w:val="20"/>
        </w:rPr>
      </w:pPr>
      <w:r>
        <w:rPr>
          <w:sz w:val="20"/>
          <w:szCs w:val="20"/>
        </w:rPr>
        <w:t>Тел/факс:</w:t>
      </w:r>
    </w:p>
    <w:p w:rsidR="00635416" w:rsidRDefault="00635416" w:rsidP="00635416">
      <w:pPr>
        <w:rPr>
          <w:sz w:val="20"/>
          <w:szCs w:val="20"/>
        </w:rPr>
      </w:pPr>
    </w:p>
    <w:p w:rsidR="00635416" w:rsidRPr="008D7BD4" w:rsidRDefault="00635416" w:rsidP="00635416">
      <w:pPr>
        <w:rPr>
          <w:sz w:val="20"/>
          <w:szCs w:val="20"/>
        </w:rPr>
      </w:pPr>
      <w:r w:rsidRPr="008D7BD4">
        <w:rPr>
          <w:sz w:val="20"/>
          <w:szCs w:val="20"/>
        </w:rPr>
        <w:t xml:space="preserve">исх. № </w:t>
      </w:r>
      <w:r>
        <w:rPr>
          <w:sz w:val="20"/>
          <w:szCs w:val="20"/>
        </w:rPr>
        <w:t xml:space="preserve"> _______</w:t>
      </w:r>
    </w:p>
    <w:p w:rsidR="00635416" w:rsidRPr="009C6579" w:rsidRDefault="00635416" w:rsidP="00635416">
      <w:pPr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Pr="008D7BD4">
        <w:rPr>
          <w:sz w:val="20"/>
          <w:szCs w:val="20"/>
        </w:rPr>
        <w:t xml:space="preserve"> «_____»___________________</w:t>
      </w:r>
      <w:r>
        <w:rPr>
          <w:sz w:val="20"/>
          <w:szCs w:val="20"/>
        </w:rPr>
        <w:t xml:space="preserve"> </w:t>
      </w:r>
      <w:r w:rsidRPr="008D7BD4">
        <w:rPr>
          <w:sz w:val="20"/>
          <w:szCs w:val="20"/>
        </w:rPr>
        <w:t>201</w:t>
      </w:r>
      <w:r>
        <w:rPr>
          <w:sz w:val="20"/>
          <w:szCs w:val="20"/>
        </w:rPr>
        <w:t>_</w:t>
      </w:r>
      <w:r w:rsidRPr="008D7BD4">
        <w:rPr>
          <w:sz w:val="20"/>
          <w:szCs w:val="20"/>
        </w:rPr>
        <w:t xml:space="preserve"> г.                                                </w:t>
      </w:r>
      <w:r>
        <w:rPr>
          <w:sz w:val="20"/>
          <w:szCs w:val="20"/>
        </w:rPr>
        <w:t xml:space="preserve">         </w:t>
      </w:r>
      <w:r w:rsidRPr="00F63DB3">
        <w:rPr>
          <w:sz w:val="20"/>
          <w:szCs w:val="20"/>
        </w:rPr>
        <w:t xml:space="preserve"> </w:t>
      </w:r>
      <w:r w:rsidRPr="008D7BD4">
        <w:rPr>
          <w:b/>
        </w:rPr>
        <w:t xml:space="preserve">В  </w:t>
      </w:r>
      <w:r>
        <w:rPr>
          <w:b/>
        </w:rPr>
        <w:t xml:space="preserve"> </w:t>
      </w:r>
      <w:r w:rsidRPr="008D7BD4">
        <w:rPr>
          <w:b/>
        </w:rPr>
        <w:t xml:space="preserve"> </w:t>
      </w:r>
      <w:proofErr w:type="gramStart"/>
      <w:r w:rsidRPr="008D7BD4">
        <w:rPr>
          <w:b/>
        </w:rPr>
        <w:t xml:space="preserve">НП </w:t>
      </w:r>
      <w:r>
        <w:rPr>
          <w:b/>
        </w:rPr>
        <w:t xml:space="preserve"> </w:t>
      </w:r>
      <w:r w:rsidRPr="008D7BD4">
        <w:rPr>
          <w:b/>
        </w:rPr>
        <w:t>«</w:t>
      </w:r>
      <w:proofErr w:type="gramEnd"/>
      <w:r w:rsidR="00FD7AD6">
        <w:rPr>
          <w:b/>
        </w:rPr>
        <w:t xml:space="preserve">            </w:t>
      </w:r>
      <w:r w:rsidRPr="008D7BD4">
        <w:rPr>
          <w:b/>
        </w:rPr>
        <w:t>»</w:t>
      </w:r>
    </w:p>
    <w:p w:rsidR="00635416" w:rsidRPr="00F63DB3" w:rsidRDefault="00635416" w:rsidP="00635416">
      <w:pPr>
        <w:jc w:val="center"/>
      </w:pPr>
      <w:r>
        <w:t xml:space="preserve">                                                                                         </w:t>
      </w:r>
    </w:p>
    <w:p w:rsidR="00635416" w:rsidRPr="0084122B" w:rsidRDefault="00635416" w:rsidP="00635416">
      <w:pPr>
        <w:jc w:val="center"/>
        <w:rPr>
          <w:sz w:val="16"/>
          <w:szCs w:val="16"/>
        </w:rPr>
      </w:pPr>
    </w:p>
    <w:p w:rsidR="00635416" w:rsidRPr="00AA3BB3" w:rsidRDefault="00635416" w:rsidP="00635416">
      <w:pPr>
        <w:jc w:val="center"/>
        <w:rPr>
          <w:b/>
          <w:sz w:val="22"/>
          <w:szCs w:val="22"/>
        </w:rPr>
      </w:pPr>
      <w:r w:rsidRPr="00AA3BB3">
        <w:rPr>
          <w:b/>
          <w:sz w:val="22"/>
          <w:szCs w:val="22"/>
        </w:rPr>
        <w:t>Заявление</w:t>
      </w:r>
    </w:p>
    <w:p w:rsidR="00635416" w:rsidRPr="00AA3BB3" w:rsidRDefault="00635416" w:rsidP="00635416">
      <w:pPr>
        <w:jc w:val="center"/>
        <w:rPr>
          <w:b/>
          <w:sz w:val="22"/>
          <w:szCs w:val="22"/>
        </w:rPr>
      </w:pPr>
      <w:r w:rsidRPr="00AA3BB3">
        <w:rPr>
          <w:b/>
          <w:sz w:val="22"/>
          <w:szCs w:val="22"/>
        </w:rPr>
        <w:t xml:space="preserve">о приеме в члены Саморегулируемой организации </w:t>
      </w:r>
    </w:p>
    <w:p w:rsidR="00635416" w:rsidRPr="00AA3BB3" w:rsidRDefault="00635416" w:rsidP="00635416">
      <w:pPr>
        <w:jc w:val="center"/>
        <w:rPr>
          <w:b/>
          <w:sz w:val="22"/>
          <w:szCs w:val="22"/>
        </w:rPr>
      </w:pPr>
      <w:r w:rsidRPr="00AA3BB3">
        <w:rPr>
          <w:b/>
          <w:sz w:val="22"/>
          <w:szCs w:val="22"/>
        </w:rPr>
        <w:t xml:space="preserve">Некоммерческое партнерство </w:t>
      </w:r>
      <w:proofErr w:type="gramStart"/>
      <w:r w:rsidRPr="00AA3BB3">
        <w:rPr>
          <w:b/>
          <w:sz w:val="22"/>
          <w:szCs w:val="22"/>
        </w:rPr>
        <w:t>«</w:t>
      </w:r>
      <w:r w:rsidR="00FD7AD6">
        <w:rPr>
          <w:b/>
          <w:sz w:val="22"/>
          <w:szCs w:val="22"/>
        </w:rPr>
        <w:t xml:space="preserve">  </w:t>
      </w:r>
      <w:proofErr w:type="gramEnd"/>
      <w:r w:rsidR="00FD7AD6">
        <w:rPr>
          <w:b/>
          <w:sz w:val="22"/>
          <w:szCs w:val="22"/>
        </w:rPr>
        <w:t xml:space="preserve">               </w:t>
      </w:r>
      <w:r w:rsidRPr="00AA3BB3">
        <w:rPr>
          <w:b/>
          <w:sz w:val="22"/>
          <w:szCs w:val="22"/>
        </w:rPr>
        <w:t>» (НП «</w:t>
      </w:r>
      <w:r w:rsidR="00FD7AD6">
        <w:rPr>
          <w:b/>
          <w:sz w:val="22"/>
          <w:szCs w:val="22"/>
        </w:rPr>
        <w:t xml:space="preserve">             </w:t>
      </w:r>
      <w:r w:rsidRPr="00AA3BB3">
        <w:rPr>
          <w:b/>
          <w:sz w:val="22"/>
          <w:szCs w:val="22"/>
        </w:rPr>
        <w:t>»),</w:t>
      </w:r>
    </w:p>
    <w:p w:rsidR="00635416" w:rsidRPr="00AA3BB3" w:rsidRDefault="00635416" w:rsidP="00635416">
      <w:pPr>
        <w:ind w:firstLine="709"/>
        <w:jc w:val="center"/>
        <w:rPr>
          <w:b/>
          <w:sz w:val="22"/>
          <w:szCs w:val="22"/>
        </w:rPr>
      </w:pPr>
      <w:r w:rsidRPr="00AA3BB3">
        <w:rPr>
          <w:b/>
          <w:sz w:val="22"/>
          <w:szCs w:val="22"/>
        </w:rPr>
        <w:t>основанной на членстве лиц, осуществляющих строительство и выдаче свидетельства о допуске к видам работ, которые оказывают влияние на безопасность объектов капитального строительства.</w:t>
      </w:r>
    </w:p>
    <w:p w:rsidR="00635416" w:rsidRPr="00AA3BB3" w:rsidRDefault="00635416" w:rsidP="00635416">
      <w:pPr>
        <w:ind w:firstLine="709"/>
        <w:jc w:val="both"/>
        <w:rPr>
          <w:sz w:val="22"/>
          <w:szCs w:val="22"/>
        </w:rPr>
      </w:pPr>
    </w:p>
    <w:p w:rsidR="00635416" w:rsidRPr="00AA3BB3" w:rsidRDefault="00635416" w:rsidP="00635416">
      <w:pPr>
        <w:ind w:firstLine="709"/>
        <w:jc w:val="both"/>
        <w:rPr>
          <w:sz w:val="22"/>
          <w:szCs w:val="22"/>
        </w:rPr>
      </w:pPr>
      <w:r w:rsidRPr="00AA3BB3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_____________________________</w:t>
      </w:r>
    </w:p>
    <w:p w:rsidR="00635416" w:rsidRPr="00AA3BB3" w:rsidRDefault="00635416" w:rsidP="00635416">
      <w:pPr>
        <w:tabs>
          <w:tab w:val="left" w:pos="4433"/>
          <w:tab w:val="center" w:pos="5456"/>
        </w:tabs>
        <w:ind w:firstLine="709"/>
        <w:rPr>
          <w:b/>
          <w:sz w:val="22"/>
          <w:szCs w:val="22"/>
          <w:vertAlign w:val="superscript"/>
        </w:rPr>
      </w:pPr>
      <w:r w:rsidRPr="00AA3BB3">
        <w:rPr>
          <w:b/>
          <w:sz w:val="22"/>
          <w:szCs w:val="22"/>
          <w:vertAlign w:val="superscript"/>
        </w:rPr>
        <w:tab/>
      </w:r>
      <w:r w:rsidRPr="00AA3BB3">
        <w:rPr>
          <w:b/>
          <w:sz w:val="22"/>
          <w:szCs w:val="22"/>
          <w:vertAlign w:val="superscript"/>
        </w:rPr>
        <w:tab/>
        <w:t>(полное наименование Заявителя в соответствии с Уставом)</w:t>
      </w:r>
    </w:p>
    <w:p w:rsidR="00635416" w:rsidRPr="00AA3BB3" w:rsidRDefault="00635416" w:rsidP="00635416">
      <w:pPr>
        <w:ind w:firstLine="709"/>
        <w:jc w:val="both"/>
        <w:rPr>
          <w:sz w:val="22"/>
          <w:szCs w:val="22"/>
        </w:rPr>
      </w:pPr>
      <w:r w:rsidRPr="00AA3BB3">
        <w:rPr>
          <w:sz w:val="22"/>
          <w:szCs w:val="22"/>
        </w:rPr>
        <w:t xml:space="preserve">Просит принять в члены СРО НП </w:t>
      </w:r>
      <w:proofErr w:type="gramStart"/>
      <w:r w:rsidRPr="00AA3BB3">
        <w:rPr>
          <w:sz w:val="22"/>
          <w:szCs w:val="22"/>
        </w:rPr>
        <w:t>«</w:t>
      </w:r>
      <w:r w:rsidR="00FD7AD6">
        <w:rPr>
          <w:sz w:val="22"/>
          <w:szCs w:val="22"/>
        </w:rPr>
        <w:t xml:space="preserve">  </w:t>
      </w:r>
      <w:proofErr w:type="gramEnd"/>
      <w:r w:rsidR="00FD7AD6">
        <w:rPr>
          <w:sz w:val="22"/>
          <w:szCs w:val="22"/>
        </w:rPr>
        <w:t xml:space="preserve">        </w:t>
      </w:r>
      <w:r w:rsidRPr="00AA3BB3">
        <w:rPr>
          <w:sz w:val="22"/>
          <w:szCs w:val="22"/>
        </w:rPr>
        <w:t>»  и выдать Свидетельство о допуске на следующие виды работ, которые оказывают влияние на безопасность объектов капитального строительства в соответствии с Приложением № 1 к настоящему заявлению.</w:t>
      </w:r>
    </w:p>
    <w:p w:rsidR="00635416" w:rsidRDefault="00635416" w:rsidP="00635416">
      <w:pPr>
        <w:jc w:val="both"/>
        <w:rPr>
          <w:sz w:val="22"/>
          <w:szCs w:val="22"/>
        </w:rPr>
      </w:pPr>
    </w:p>
    <w:p w:rsidR="00635416" w:rsidRPr="00AA3BB3" w:rsidRDefault="00635416" w:rsidP="00635416">
      <w:pPr>
        <w:jc w:val="both"/>
        <w:rPr>
          <w:sz w:val="22"/>
          <w:szCs w:val="22"/>
        </w:rPr>
      </w:pPr>
      <w:r w:rsidRPr="00AA3BB3">
        <w:rPr>
          <w:sz w:val="22"/>
          <w:szCs w:val="22"/>
        </w:rPr>
        <w:t>Сообщаю следующие сведения:</w:t>
      </w:r>
    </w:p>
    <w:p w:rsidR="00635416" w:rsidRPr="00AA3BB3" w:rsidRDefault="00635416" w:rsidP="00635416">
      <w:pPr>
        <w:jc w:val="both"/>
        <w:rPr>
          <w:sz w:val="22"/>
          <w:szCs w:val="22"/>
        </w:rPr>
      </w:pPr>
      <w:r w:rsidRPr="00AA3BB3">
        <w:rPr>
          <w:sz w:val="22"/>
          <w:szCs w:val="22"/>
        </w:rPr>
        <w:t>1. Полное наименование____________________________________________________________</w:t>
      </w:r>
    </w:p>
    <w:p w:rsidR="00635416" w:rsidRDefault="00635416" w:rsidP="00635416">
      <w:r>
        <w:rPr>
          <w:sz w:val="22"/>
          <w:szCs w:val="22"/>
        </w:rPr>
        <w:t>____________________________________________________________________________________</w:t>
      </w:r>
    </w:p>
    <w:p w:rsidR="00635416" w:rsidRPr="00AA3BB3" w:rsidRDefault="00635416" w:rsidP="00635416">
      <w:pPr>
        <w:jc w:val="both"/>
        <w:rPr>
          <w:sz w:val="22"/>
          <w:szCs w:val="22"/>
        </w:rPr>
      </w:pPr>
      <w:r w:rsidRPr="00AA3BB3">
        <w:rPr>
          <w:sz w:val="22"/>
          <w:szCs w:val="22"/>
        </w:rPr>
        <w:t>2. Сокращенное наименование_______________________________________________________</w:t>
      </w:r>
    </w:p>
    <w:p w:rsidR="00635416" w:rsidRPr="00AA3BB3" w:rsidRDefault="00635416" w:rsidP="00635416">
      <w:pPr>
        <w:jc w:val="both"/>
        <w:rPr>
          <w:sz w:val="22"/>
          <w:szCs w:val="22"/>
        </w:rPr>
      </w:pPr>
      <w:r w:rsidRPr="00AA3BB3">
        <w:rPr>
          <w:sz w:val="22"/>
          <w:szCs w:val="22"/>
        </w:rPr>
        <w:t>3. Основной государственный регистрационный номер</w:t>
      </w:r>
    </w:p>
    <w:tbl>
      <w:tblPr>
        <w:tblW w:w="82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72"/>
        <w:gridCol w:w="573"/>
        <w:gridCol w:w="573"/>
        <w:gridCol w:w="573"/>
        <w:gridCol w:w="573"/>
        <w:gridCol w:w="573"/>
        <w:gridCol w:w="572"/>
        <w:gridCol w:w="573"/>
        <w:gridCol w:w="573"/>
        <w:gridCol w:w="573"/>
        <w:gridCol w:w="573"/>
        <w:gridCol w:w="573"/>
        <w:gridCol w:w="573"/>
      </w:tblGrid>
      <w:tr w:rsidR="00635416" w:rsidRPr="00AA3BB3" w:rsidTr="004E18A3">
        <w:tc>
          <w:tcPr>
            <w:tcW w:w="851" w:type="dxa"/>
          </w:tcPr>
          <w:p w:rsidR="00635416" w:rsidRPr="00AA3BB3" w:rsidRDefault="00635416" w:rsidP="004E18A3">
            <w:pPr>
              <w:jc w:val="both"/>
            </w:pPr>
            <w:r w:rsidRPr="00AA3BB3">
              <w:rPr>
                <w:sz w:val="22"/>
                <w:szCs w:val="22"/>
              </w:rPr>
              <w:t>ОГРН</w:t>
            </w:r>
          </w:p>
        </w:tc>
        <w:tc>
          <w:tcPr>
            <w:tcW w:w="572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573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573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573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573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573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572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573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573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573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573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573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573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</w:tr>
    </w:tbl>
    <w:p w:rsidR="00635416" w:rsidRPr="00AA3BB3" w:rsidRDefault="00635416" w:rsidP="00635416">
      <w:pPr>
        <w:jc w:val="both"/>
        <w:rPr>
          <w:sz w:val="22"/>
          <w:szCs w:val="22"/>
        </w:rPr>
      </w:pPr>
    </w:p>
    <w:p w:rsidR="00635416" w:rsidRPr="00AA3BB3" w:rsidRDefault="00635416" w:rsidP="00635416">
      <w:pPr>
        <w:ind w:right="-202"/>
        <w:jc w:val="both"/>
        <w:rPr>
          <w:sz w:val="22"/>
          <w:szCs w:val="22"/>
        </w:rPr>
      </w:pPr>
      <w:r w:rsidRPr="00AA3BB3">
        <w:rPr>
          <w:sz w:val="22"/>
          <w:szCs w:val="22"/>
        </w:rPr>
        <w:t>4. Идентификационный номер налогоплательщика</w:t>
      </w:r>
    </w:p>
    <w:tbl>
      <w:tblPr>
        <w:tblW w:w="8363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5"/>
      </w:tblGrid>
      <w:tr w:rsidR="00635416" w:rsidRPr="00AA3BB3" w:rsidTr="004E18A3">
        <w:tc>
          <w:tcPr>
            <w:tcW w:w="921" w:type="dxa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sz w:val="22"/>
                <w:szCs w:val="22"/>
              </w:rPr>
              <w:t>ИНН</w:t>
            </w:r>
          </w:p>
        </w:tc>
        <w:tc>
          <w:tcPr>
            <w:tcW w:w="744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744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744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744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745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744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744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744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744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745" w:type="dxa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</w:tr>
    </w:tbl>
    <w:p w:rsidR="00635416" w:rsidRPr="00AA3BB3" w:rsidRDefault="00635416" w:rsidP="00635416">
      <w:pPr>
        <w:jc w:val="both"/>
        <w:rPr>
          <w:sz w:val="22"/>
          <w:szCs w:val="22"/>
        </w:rPr>
      </w:pPr>
    </w:p>
    <w:p w:rsidR="00635416" w:rsidRPr="00AA3BB3" w:rsidRDefault="00635416" w:rsidP="00635416">
      <w:pPr>
        <w:jc w:val="both"/>
        <w:rPr>
          <w:sz w:val="22"/>
          <w:szCs w:val="22"/>
        </w:rPr>
      </w:pPr>
      <w:r w:rsidRPr="00AA3BB3">
        <w:rPr>
          <w:sz w:val="22"/>
          <w:szCs w:val="22"/>
        </w:rPr>
        <w:t>5.</w:t>
      </w:r>
      <w:r w:rsidRPr="00AA3BB3">
        <w:rPr>
          <w:b/>
          <w:sz w:val="22"/>
          <w:szCs w:val="22"/>
        </w:rPr>
        <w:t xml:space="preserve"> </w:t>
      </w:r>
      <w:r w:rsidRPr="00AA3BB3">
        <w:rPr>
          <w:sz w:val="22"/>
          <w:szCs w:val="22"/>
        </w:rPr>
        <w:t>Юридический адрес</w:t>
      </w:r>
      <w:r>
        <w:rPr>
          <w:sz w:val="22"/>
          <w:szCs w:val="22"/>
        </w:rPr>
        <w:t xml:space="preserve"> ______________________________________________________________________________</w:t>
      </w:r>
    </w:p>
    <w:p w:rsidR="00635416" w:rsidRPr="00AA3BB3" w:rsidRDefault="00635416" w:rsidP="00635416">
      <w:pPr>
        <w:jc w:val="center"/>
        <w:rPr>
          <w:sz w:val="22"/>
          <w:szCs w:val="22"/>
        </w:rPr>
      </w:pPr>
      <w:r w:rsidRPr="00AA3BB3">
        <w:rPr>
          <w:sz w:val="18"/>
          <w:szCs w:val="18"/>
        </w:rPr>
        <w:t>почтовый индекс, субъект Российской Федерации,</w:t>
      </w:r>
      <w:r w:rsidRPr="00AA3BB3">
        <w:rPr>
          <w:sz w:val="22"/>
          <w:szCs w:val="22"/>
        </w:rPr>
        <w:t xml:space="preserve"> __</w:t>
      </w:r>
      <w:r>
        <w:rPr>
          <w:sz w:val="22"/>
          <w:szCs w:val="22"/>
        </w:rPr>
        <w:t>_______</w:t>
      </w:r>
      <w:r w:rsidRPr="00AA3BB3">
        <w:rPr>
          <w:sz w:val="22"/>
          <w:szCs w:val="22"/>
        </w:rPr>
        <w:t>________________________________________________________________________________________</w:t>
      </w:r>
    </w:p>
    <w:p w:rsidR="00635416" w:rsidRPr="00AA3BB3" w:rsidRDefault="00635416" w:rsidP="00635416">
      <w:pPr>
        <w:jc w:val="center"/>
        <w:rPr>
          <w:sz w:val="18"/>
          <w:szCs w:val="18"/>
        </w:rPr>
      </w:pPr>
      <w:r w:rsidRPr="00AA3BB3">
        <w:rPr>
          <w:sz w:val="18"/>
          <w:szCs w:val="18"/>
        </w:rPr>
        <w:t>район, город (населенный пункт), улица (проспект, переулок и др.) и номер дома (владения), корпуса (строения) и офиса</w:t>
      </w:r>
    </w:p>
    <w:p w:rsidR="00635416" w:rsidRPr="00AA3BB3" w:rsidRDefault="00635416" w:rsidP="00635416">
      <w:pPr>
        <w:jc w:val="both"/>
        <w:rPr>
          <w:sz w:val="22"/>
          <w:szCs w:val="22"/>
        </w:rPr>
      </w:pPr>
    </w:p>
    <w:p w:rsidR="00635416" w:rsidRPr="00AA3BB3" w:rsidRDefault="00635416" w:rsidP="00635416">
      <w:pPr>
        <w:jc w:val="both"/>
        <w:rPr>
          <w:sz w:val="22"/>
          <w:szCs w:val="22"/>
        </w:rPr>
      </w:pPr>
      <w:r w:rsidRPr="00AA3BB3">
        <w:rPr>
          <w:sz w:val="22"/>
          <w:szCs w:val="22"/>
        </w:rPr>
        <w:t>6. Фактическое местонахождение</w:t>
      </w:r>
      <w:r>
        <w:rPr>
          <w:sz w:val="22"/>
          <w:szCs w:val="22"/>
        </w:rPr>
        <w:t>_____________________________________________________________________</w:t>
      </w:r>
      <w:r w:rsidRPr="00AA3BB3">
        <w:rPr>
          <w:sz w:val="22"/>
          <w:szCs w:val="22"/>
        </w:rPr>
        <w:t xml:space="preserve"> </w:t>
      </w:r>
    </w:p>
    <w:p w:rsidR="00635416" w:rsidRPr="00AA3BB3" w:rsidRDefault="00635416" w:rsidP="0063541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AA3BB3">
        <w:rPr>
          <w:sz w:val="18"/>
          <w:szCs w:val="18"/>
        </w:rPr>
        <w:t>почтовый индекс, субъект Российской Федерации, район</w:t>
      </w:r>
    </w:p>
    <w:p w:rsidR="00635416" w:rsidRPr="00AA3BB3" w:rsidRDefault="00635416" w:rsidP="00635416">
      <w:pPr>
        <w:jc w:val="center"/>
        <w:rPr>
          <w:sz w:val="22"/>
          <w:szCs w:val="22"/>
        </w:rPr>
      </w:pPr>
      <w:r w:rsidRPr="00AA3BB3">
        <w:rPr>
          <w:sz w:val="22"/>
          <w:szCs w:val="22"/>
        </w:rPr>
        <w:t>___</w:t>
      </w:r>
      <w:r>
        <w:rPr>
          <w:sz w:val="22"/>
          <w:szCs w:val="22"/>
        </w:rPr>
        <w:t>_______</w:t>
      </w:r>
      <w:r w:rsidRPr="00AA3BB3">
        <w:rPr>
          <w:sz w:val="22"/>
          <w:szCs w:val="22"/>
        </w:rPr>
        <w:t>_______________________________________________________________________________________</w:t>
      </w:r>
    </w:p>
    <w:p w:rsidR="00635416" w:rsidRPr="00AA3BB3" w:rsidRDefault="00635416" w:rsidP="00635416">
      <w:pPr>
        <w:jc w:val="center"/>
        <w:rPr>
          <w:sz w:val="18"/>
          <w:szCs w:val="18"/>
        </w:rPr>
      </w:pPr>
      <w:r w:rsidRPr="00AA3BB3">
        <w:rPr>
          <w:sz w:val="18"/>
          <w:szCs w:val="18"/>
        </w:rPr>
        <w:t>район, город (населенный пункт), улица (проспект, переулок и др.) и номер дома (владения), корпуса (строения) и офиса</w:t>
      </w:r>
    </w:p>
    <w:p w:rsidR="00635416" w:rsidRPr="00AA3BB3" w:rsidRDefault="00635416" w:rsidP="00635416">
      <w:pPr>
        <w:rPr>
          <w:sz w:val="22"/>
          <w:szCs w:val="22"/>
        </w:rPr>
      </w:pPr>
    </w:p>
    <w:p w:rsidR="00635416" w:rsidRPr="00AA3BB3" w:rsidRDefault="00635416" w:rsidP="00635416">
      <w:pPr>
        <w:rPr>
          <w:sz w:val="22"/>
          <w:szCs w:val="22"/>
        </w:rPr>
      </w:pPr>
      <w:r w:rsidRPr="00AA3BB3">
        <w:rPr>
          <w:sz w:val="22"/>
          <w:szCs w:val="22"/>
        </w:rPr>
        <w:t>7.</w:t>
      </w:r>
      <w:r w:rsidRPr="00AA3BB3">
        <w:rPr>
          <w:b/>
          <w:sz w:val="22"/>
          <w:szCs w:val="22"/>
        </w:rPr>
        <w:t xml:space="preserve"> </w:t>
      </w:r>
      <w:r w:rsidRPr="00AA3BB3">
        <w:rPr>
          <w:sz w:val="22"/>
          <w:szCs w:val="22"/>
        </w:rPr>
        <w:t xml:space="preserve"> Контактные данные</w:t>
      </w:r>
      <w:r>
        <w:rPr>
          <w:sz w:val="22"/>
          <w:szCs w:val="22"/>
        </w:rPr>
        <w:t xml:space="preserve"> _____________________________________________________________________________</w:t>
      </w:r>
      <w:r w:rsidRPr="00AA3BB3">
        <w:rPr>
          <w:sz w:val="22"/>
          <w:szCs w:val="22"/>
        </w:rPr>
        <w:t xml:space="preserve"> </w:t>
      </w:r>
    </w:p>
    <w:p w:rsidR="00635416" w:rsidRPr="00AA3BB3" w:rsidRDefault="00635416" w:rsidP="0063541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Pr="00AA3BB3">
        <w:rPr>
          <w:sz w:val="18"/>
          <w:szCs w:val="18"/>
        </w:rPr>
        <w:t xml:space="preserve">телефон, факс, </w:t>
      </w:r>
      <w:r>
        <w:rPr>
          <w:sz w:val="18"/>
          <w:szCs w:val="18"/>
        </w:rPr>
        <w:t>сайт</w:t>
      </w:r>
      <w:r w:rsidRPr="00AA3BB3">
        <w:rPr>
          <w:sz w:val="18"/>
          <w:szCs w:val="18"/>
        </w:rPr>
        <w:t>, электронная почта</w:t>
      </w:r>
      <w:r>
        <w:rPr>
          <w:sz w:val="18"/>
          <w:szCs w:val="18"/>
        </w:rPr>
        <w:t xml:space="preserve"> организации;</w:t>
      </w:r>
      <w:r w:rsidRPr="00AA3BB3">
        <w:rPr>
          <w:sz w:val="18"/>
          <w:szCs w:val="18"/>
        </w:rPr>
        <w:t xml:space="preserve"> ФИО, должно</w:t>
      </w:r>
      <w:r>
        <w:rPr>
          <w:sz w:val="18"/>
          <w:szCs w:val="18"/>
        </w:rPr>
        <w:t>сть и телефон контактного лица</w:t>
      </w:r>
    </w:p>
    <w:p w:rsidR="00635416" w:rsidRDefault="00635416" w:rsidP="00635416">
      <w:pPr>
        <w:tabs>
          <w:tab w:val="left" w:pos="3960"/>
        </w:tabs>
        <w:ind w:firstLine="540"/>
        <w:jc w:val="both"/>
        <w:rPr>
          <w:sz w:val="22"/>
          <w:szCs w:val="22"/>
        </w:rPr>
      </w:pPr>
    </w:p>
    <w:p w:rsidR="00635416" w:rsidRPr="00AA3BB3" w:rsidRDefault="00635416" w:rsidP="00635416">
      <w:pPr>
        <w:tabs>
          <w:tab w:val="left" w:pos="3960"/>
        </w:tabs>
        <w:ind w:firstLine="540"/>
        <w:jc w:val="both"/>
        <w:rPr>
          <w:sz w:val="22"/>
          <w:szCs w:val="22"/>
        </w:rPr>
      </w:pPr>
      <w:r w:rsidRPr="00AA3BB3">
        <w:rPr>
          <w:sz w:val="22"/>
          <w:szCs w:val="22"/>
        </w:rPr>
        <w:t xml:space="preserve">В случае реорганизации в форме преобразования или слияния, изменения наименования, места нахождения, адресов, указанных в свидетельстве о допуске к работам, обязуемся </w:t>
      </w:r>
      <w:r>
        <w:rPr>
          <w:sz w:val="22"/>
          <w:szCs w:val="22"/>
        </w:rPr>
        <w:t>не позднее чем через 15 дней</w:t>
      </w:r>
      <w:r w:rsidRPr="00AA3BB3">
        <w:rPr>
          <w:sz w:val="22"/>
          <w:szCs w:val="22"/>
        </w:rPr>
        <w:t xml:space="preserve"> подать заявление о переоформлении свидетельства о допуске к работам, с приложением документов, подтверждающих указанные изменения и сообщить номер контактного телефона. Свидетельства о допуске к заявленным видам работ, выданного другой саморегулируемой организацией, не имеем. С требованиями Устава, стандартами, Положениями и Требованиями к выдаче Свидетельств о допуске к </w:t>
      </w:r>
      <w:proofErr w:type="gramStart"/>
      <w:r w:rsidRPr="00AA3BB3">
        <w:rPr>
          <w:sz w:val="22"/>
          <w:szCs w:val="22"/>
        </w:rPr>
        <w:t>работам  СРО</w:t>
      </w:r>
      <w:proofErr w:type="gramEnd"/>
      <w:r w:rsidRPr="00AA3BB3">
        <w:rPr>
          <w:sz w:val="22"/>
          <w:szCs w:val="22"/>
        </w:rPr>
        <w:t xml:space="preserve"> НП «</w:t>
      </w:r>
      <w:r w:rsidR="00FD7AD6">
        <w:rPr>
          <w:sz w:val="22"/>
          <w:szCs w:val="22"/>
        </w:rPr>
        <w:t xml:space="preserve">            </w:t>
      </w:r>
      <w:r w:rsidRPr="00AA3BB3">
        <w:rPr>
          <w:sz w:val="22"/>
          <w:szCs w:val="22"/>
        </w:rPr>
        <w:t>» ознакомлены, обязуемся выполнять.</w:t>
      </w:r>
    </w:p>
    <w:p w:rsidR="00635416" w:rsidRPr="00AA3BB3" w:rsidRDefault="00635416" w:rsidP="00635416">
      <w:pPr>
        <w:tabs>
          <w:tab w:val="left" w:pos="3960"/>
        </w:tabs>
        <w:ind w:firstLine="540"/>
        <w:jc w:val="both"/>
        <w:rPr>
          <w:sz w:val="22"/>
          <w:szCs w:val="22"/>
        </w:rPr>
      </w:pPr>
    </w:p>
    <w:p w:rsidR="00635416" w:rsidRPr="00AA3BB3" w:rsidRDefault="00635416" w:rsidP="00635416">
      <w:pPr>
        <w:jc w:val="both"/>
        <w:rPr>
          <w:sz w:val="22"/>
          <w:szCs w:val="22"/>
        </w:rPr>
      </w:pPr>
      <w:r w:rsidRPr="00AA3BB3">
        <w:rPr>
          <w:sz w:val="22"/>
          <w:szCs w:val="22"/>
        </w:rPr>
        <w:t>Достоверность сведений в представленных документах подтверждаю.</w:t>
      </w:r>
    </w:p>
    <w:p w:rsidR="00635416" w:rsidRPr="00AA3BB3" w:rsidRDefault="00635416" w:rsidP="00635416">
      <w:pPr>
        <w:jc w:val="both"/>
        <w:rPr>
          <w:sz w:val="22"/>
          <w:szCs w:val="22"/>
        </w:rPr>
      </w:pPr>
      <w:r w:rsidRPr="00AA3BB3">
        <w:rPr>
          <w:sz w:val="22"/>
          <w:szCs w:val="22"/>
        </w:rPr>
        <w:t>Приложение: документы по прилагаемой описи на ______ листах.</w:t>
      </w:r>
    </w:p>
    <w:p w:rsidR="00635416" w:rsidRPr="00AA3BB3" w:rsidRDefault="00635416" w:rsidP="00635416">
      <w:pPr>
        <w:rPr>
          <w:sz w:val="22"/>
          <w:szCs w:val="22"/>
        </w:rPr>
      </w:pPr>
    </w:p>
    <w:p w:rsidR="00635416" w:rsidRPr="00AA3BB3" w:rsidRDefault="00635416" w:rsidP="00635416">
      <w:pPr>
        <w:rPr>
          <w:sz w:val="22"/>
          <w:szCs w:val="22"/>
        </w:rPr>
      </w:pPr>
      <w:r w:rsidRPr="00AA3BB3">
        <w:rPr>
          <w:sz w:val="22"/>
          <w:szCs w:val="22"/>
        </w:rPr>
        <w:t>____________________                  _______________                            ______________________</w:t>
      </w:r>
    </w:p>
    <w:p w:rsidR="00635416" w:rsidRPr="00AA3BB3" w:rsidRDefault="00635416" w:rsidP="00635416">
      <w:pPr>
        <w:rPr>
          <w:sz w:val="22"/>
          <w:szCs w:val="22"/>
          <w:vertAlign w:val="superscript"/>
        </w:rPr>
      </w:pPr>
      <w:r w:rsidRPr="00AA3BB3">
        <w:rPr>
          <w:sz w:val="22"/>
          <w:szCs w:val="22"/>
          <w:vertAlign w:val="superscript"/>
        </w:rPr>
        <w:t xml:space="preserve">      (Должность руководителя)                                                   (Подпись)                                                                (Расшифровка подписи)</w:t>
      </w:r>
    </w:p>
    <w:p w:rsidR="00635416" w:rsidRDefault="00635416" w:rsidP="00635416">
      <w:pPr>
        <w:pBdr>
          <w:bottom w:val="single" w:sz="12" w:space="2" w:color="auto"/>
        </w:pBdr>
        <w:jc w:val="both"/>
        <w:rPr>
          <w:sz w:val="22"/>
          <w:szCs w:val="22"/>
        </w:rPr>
      </w:pPr>
      <w:r w:rsidRPr="00AA3BB3">
        <w:rPr>
          <w:sz w:val="22"/>
          <w:szCs w:val="22"/>
        </w:rPr>
        <w:t xml:space="preserve">         (дата)                                                М.П.</w:t>
      </w:r>
    </w:p>
    <w:p w:rsidR="00635416" w:rsidRPr="00635416" w:rsidRDefault="00635416" w:rsidP="00635416">
      <w:pPr>
        <w:pBdr>
          <w:bottom w:val="single" w:sz="12" w:space="2" w:color="auto"/>
        </w:pBdr>
        <w:jc w:val="both"/>
        <w:rPr>
          <w:sz w:val="22"/>
          <w:szCs w:val="22"/>
        </w:rPr>
      </w:pPr>
      <w:r w:rsidRPr="00AA3BB3">
        <w:rPr>
          <w:sz w:val="22"/>
          <w:szCs w:val="22"/>
          <w:vertAlign w:val="superscript"/>
        </w:rPr>
        <w:t xml:space="preserve">                         </w:t>
      </w:r>
    </w:p>
    <w:p w:rsidR="00635416" w:rsidRPr="00AA3BB3" w:rsidRDefault="00635416" w:rsidP="00635416">
      <w:pPr>
        <w:ind w:left="5160"/>
        <w:jc w:val="right"/>
        <w:rPr>
          <w:b/>
          <w:spacing w:val="-4"/>
          <w:sz w:val="22"/>
          <w:szCs w:val="22"/>
        </w:rPr>
      </w:pPr>
      <w:r w:rsidRPr="00AA3BB3">
        <w:rPr>
          <w:b/>
          <w:spacing w:val="-4"/>
          <w:sz w:val="22"/>
          <w:szCs w:val="22"/>
        </w:rPr>
        <w:t>Приложение 1.</w:t>
      </w:r>
    </w:p>
    <w:p w:rsidR="00635416" w:rsidRPr="00AA3BB3" w:rsidRDefault="00635416" w:rsidP="00635416">
      <w:pPr>
        <w:ind w:left="5160"/>
        <w:jc w:val="right"/>
        <w:rPr>
          <w:sz w:val="22"/>
          <w:szCs w:val="22"/>
        </w:rPr>
      </w:pPr>
      <w:r w:rsidRPr="00AA3BB3">
        <w:rPr>
          <w:sz w:val="22"/>
          <w:szCs w:val="22"/>
        </w:rPr>
        <w:lastRenderedPageBreak/>
        <w:t xml:space="preserve">к Заявлению о приеме в члены </w:t>
      </w:r>
    </w:p>
    <w:p w:rsidR="00635416" w:rsidRPr="00AA3BB3" w:rsidRDefault="00635416" w:rsidP="00635416">
      <w:pPr>
        <w:ind w:left="5160"/>
        <w:jc w:val="right"/>
        <w:rPr>
          <w:sz w:val="22"/>
          <w:szCs w:val="22"/>
        </w:rPr>
      </w:pPr>
      <w:r w:rsidRPr="00AA3BB3">
        <w:rPr>
          <w:sz w:val="22"/>
          <w:szCs w:val="22"/>
        </w:rPr>
        <w:t>НП «</w:t>
      </w:r>
      <w:r w:rsidR="00FD7AD6">
        <w:rPr>
          <w:sz w:val="22"/>
          <w:szCs w:val="22"/>
        </w:rPr>
        <w:t xml:space="preserve">         </w:t>
      </w:r>
      <w:bookmarkStart w:id="0" w:name="_GoBack"/>
      <w:bookmarkEnd w:id="0"/>
      <w:r w:rsidRPr="00AA3BB3">
        <w:rPr>
          <w:sz w:val="22"/>
          <w:szCs w:val="22"/>
        </w:rPr>
        <w:t xml:space="preserve">» и   выдаче </w:t>
      </w:r>
    </w:p>
    <w:p w:rsidR="00635416" w:rsidRPr="00AA3BB3" w:rsidRDefault="00635416" w:rsidP="00635416">
      <w:pPr>
        <w:ind w:left="5160"/>
        <w:jc w:val="right"/>
        <w:rPr>
          <w:sz w:val="22"/>
          <w:szCs w:val="22"/>
        </w:rPr>
      </w:pPr>
      <w:r w:rsidRPr="00AA3BB3">
        <w:rPr>
          <w:sz w:val="22"/>
          <w:szCs w:val="22"/>
        </w:rPr>
        <w:t xml:space="preserve">Свидетельства о допуске.  </w:t>
      </w:r>
    </w:p>
    <w:p w:rsidR="00635416" w:rsidRPr="00AA3BB3" w:rsidRDefault="00635416" w:rsidP="00635416">
      <w:pPr>
        <w:jc w:val="both"/>
        <w:rPr>
          <w:b/>
          <w:sz w:val="22"/>
          <w:szCs w:val="22"/>
          <w:u w:val="single"/>
        </w:rPr>
      </w:pPr>
    </w:p>
    <w:p w:rsidR="00635416" w:rsidRPr="00AA3BB3" w:rsidRDefault="00635416" w:rsidP="00635416">
      <w:pPr>
        <w:jc w:val="center"/>
        <w:rPr>
          <w:b/>
          <w:sz w:val="22"/>
          <w:szCs w:val="22"/>
          <w:u w:val="single"/>
        </w:rPr>
      </w:pPr>
      <w:r w:rsidRPr="00AA3BB3">
        <w:rPr>
          <w:b/>
          <w:sz w:val="22"/>
          <w:szCs w:val="22"/>
          <w:u w:val="single"/>
        </w:rPr>
        <w:t>НЕОБХОДИМОЕ ОТМЕТИТЬ (</w:t>
      </w:r>
      <w:r w:rsidRPr="00AA3BB3">
        <w:rPr>
          <w:b/>
          <w:sz w:val="22"/>
          <w:szCs w:val="22"/>
          <w:u w:val="single"/>
          <w:lang w:val="en-US"/>
        </w:rPr>
        <w:t>V</w:t>
      </w:r>
      <w:r w:rsidRPr="00AA3BB3">
        <w:rPr>
          <w:b/>
          <w:sz w:val="22"/>
          <w:szCs w:val="22"/>
          <w:u w:val="single"/>
        </w:rPr>
        <w:t>)!</w:t>
      </w:r>
    </w:p>
    <w:p w:rsidR="00635416" w:rsidRPr="00AA3BB3" w:rsidRDefault="00635416" w:rsidP="00635416">
      <w:pPr>
        <w:jc w:val="center"/>
        <w:rPr>
          <w:b/>
          <w:sz w:val="22"/>
          <w:szCs w:val="22"/>
          <w:u w:val="single"/>
        </w:rPr>
      </w:pPr>
      <w:r w:rsidRPr="00AA3BB3">
        <w:rPr>
          <w:rFonts w:eastAsia="Arial Unicode MS"/>
          <w:color w:val="000000"/>
          <w:sz w:val="22"/>
          <w:szCs w:val="22"/>
        </w:rPr>
        <w:t>(</w:t>
      </w:r>
      <w:r w:rsidRPr="00AA3BB3">
        <w:rPr>
          <w:rFonts w:eastAsia="Arial Unicode MS"/>
          <w:color w:val="000000"/>
          <w:sz w:val="22"/>
          <w:szCs w:val="22"/>
          <w:u w:val="single"/>
        </w:rPr>
        <w:t xml:space="preserve">отметка ставится </w:t>
      </w:r>
      <w:r w:rsidRPr="00AA3BB3">
        <w:rPr>
          <w:rFonts w:eastAsia="Arial Unicode MS"/>
          <w:b/>
          <w:color w:val="000000"/>
          <w:sz w:val="22"/>
          <w:szCs w:val="22"/>
          <w:u w:val="single"/>
        </w:rPr>
        <w:t>только</w:t>
      </w:r>
      <w:r w:rsidRPr="00AA3BB3">
        <w:rPr>
          <w:rFonts w:eastAsia="Arial Unicode MS"/>
          <w:color w:val="000000"/>
          <w:sz w:val="22"/>
          <w:szCs w:val="22"/>
          <w:u w:val="single"/>
        </w:rPr>
        <w:t xml:space="preserve"> </w:t>
      </w:r>
      <w:r w:rsidRPr="00AA3BB3">
        <w:rPr>
          <w:rFonts w:eastAsia="Arial Unicode MS"/>
          <w:b/>
          <w:color w:val="000000"/>
          <w:sz w:val="22"/>
          <w:szCs w:val="22"/>
          <w:u w:val="single"/>
        </w:rPr>
        <w:t>в одном</w:t>
      </w:r>
      <w:r w:rsidRPr="00AA3BB3">
        <w:rPr>
          <w:rFonts w:eastAsia="Arial Unicode MS"/>
          <w:color w:val="000000"/>
          <w:sz w:val="22"/>
          <w:szCs w:val="22"/>
          <w:u w:val="single"/>
        </w:rPr>
        <w:t xml:space="preserve"> из столбцов</w:t>
      </w:r>
      <w:r w:rsidRPr="00AA3BB3">
        <w:rPr>
          <w:rFonts w:eastAsia="Arial Unicode MS"/>
          <w:color w:val="000000"/>
          <w:sz w:val="22"/>
          <w:szCs w:val="22"/>
        </w:rPr>
        <w:t>)</w:t>
      </w:r>
    </w:p>
    <w:tbl>
      <w:tblPr>
        <w:tblpPr w:leftFromText="180" w:rightFromText="180" w:vertAnchor="text" w:horzAnchor="margin" w:tblpXSpec="center" w:tblpY="497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975"/>
        <w:gridCol w:w="1433"/>
        <w:gridCol w:w="15"/>
        <w:gridCol w:w="15"/>
        <w:gridCol w:w="15"/>
        <w:gridCol w:w="15"/>
        <w:gridCol w:w="15"/>
        <w:gridCol w:w="20"/>
        <w:gridCol w:w="10"/>
        <w:gridCol w:w="1270"/>
        <w:gridCol w:w="47"/>
        <w:gridCol w:w="1092"/>
      </w:tblGrid>
      <w:tr w:rsidR="00635416" w:rsidRPr="00AA3BB3" w:rsidTr="004E18A3">
        <w:trPr>
          <w:trHeight w:val="281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b/>
                <w:sz w:val="22"/>
                <w:szCs w:val="22"/>
              </w:rPr>
              <w:t xml:space="preserve">         </w:t>
            </w:r>
            <w:r w:rsidRPr="00AA3BB3">
              <w:rPr>
                <w:sz w:val="22"/>
                <w:szCs w:val="22"/>
              </w:rPr>
              <w:t>№№</w:t>
            </w:r>
          </w:p>
          <w:p w:rsidR="00635416" w:rsidRPr="00AA3BB3" w:rsidRDefault="00635416" w:rsidP="004E18A3">
            <w:pPr>
              <w:jc w:val="center"/>
            </w:pPr>
            <w:r w:rsidRPr="00AA3BB3">
              <w:rPr>
                <w:sz w:val="22"/>
                <w:szCs w:val="22"/>
              </w:rPr>
              <w:t>групп</w:t>
            </w:r>
          </w:p>
          <w:p w:rsidR="00635416" w:rsidRPr="00AA3BB3" w:rsidRDefault="00635416" w:rsidP="004E18A3">
            <w:pPr>
              <w:jc w:val="center"/>
            </w:pPr>
            <w:r w:rsidRPr="00AA3BB3">
              <w:rPr>
                <w:sz w:val="22"/>
                <w:szCs w:val="22"/>
              </w:rPr>
              <w:t>видов</w:t>
            </w:r>
          </w:p>
          <w:p w:rsidR="00635416" w:rsidRPr="00AA3BB3" w:rsidRDefault="00635416" w:rsidP="004E18A3">
            <w:pPr>
              <w:jc w:val="center"/>
            </w:pPr>
            <w:r w:rsidRPr="00AA3BB3">
              <w:rPr>
                <w:sz w:val="22"/>
                <w:szCs w:val="22"/>
              </w:rPr>
              <w:t>и видов</w:t>
            </w:r>
          </w:p>
          <w:p w:rsidR="00635416" w:rsidRPr="00AA3BB3" w:rsidRDefault="00635416" w:rsidP="004E18A3">
            <w:pPr>
              <w:jc w:val="center"/>
            </w:pPr>
            <w:r w:rsidRPr="00AA3BB3">
              <w:rPr>
                <w:sz w:val="22"/>
                <w:szCs w:val="22"/>
              </w:rPr>
              <w:t>работ</w:t>
            </w:r>
          </w:p>
        </w:tc>
        <w:tc>
          <w:tcPr>
            <w:tcW w:w="5975" w:type="dxa"/>
            <w:vMerge w:val="restart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НАИМЕНОВАНИЕ ВИДОВ РАБОТ</w:t>
            </w:r>
          </w:p>
        </w:tc>
        <w:tc>
          <w:tcPr>
            <w:tcW w:w="3947" w:type="dxa"/>
            <w:gridSpan w:val="11"/>
            <w:shd w:val="clear" w:color="auto" w:fill="auto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Выполняется на объектах:</w:t>
            </w:r>
          </w:p>
        </w:tc>
      </w:tr>
      <w:tr w:rsidR="00635416" w:rsidRPr="00AA3BB3" w:rsidTr="004E18A3">
        <w:trPr>
          <w:cantSplit/>
          <w:trHeight w:val="2059"/>
        </w:trPr>
        <w:tc>
          <w:tcPr>
            <w:tcW w:w="959" w:type="dxa"/>
            <w:vMerge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</w:p>
        </w:tc>
        <w:tc>
          <w:tcPr>
            <w:tcW w:w="5975" w:type="dxa"/>
            <w:vMerge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textDirection w:val="tbRl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НЕ относящихся</w:t>
            </w:r>
          </w:p>
          <w:p w:rsidR="00635416" w:rsidRPr="00AA3BB3" w:rsidRDefault="00635416" w:rsidP="004E18A3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 к особо опасным и технически сложным </w:t>
            </w:r>
          </w:p>
        </w:tc>
        <w:tc>
          <w:tcPr>
            <w:tcW w:w="1375" w:type="dxa"/>
            <w:gridSpan w:val="8"/>
            <w:shd w:val="clear" w:color="auto" w:fill="auto"/>
            <w:textDirection w:val="tbRl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ОТНОСЯЩИХСЯ </w:t>
            </w:r>
          </w:p>
          <w:p w:rsidR="00635416" w:rsidRPr="00AA3BB3" w:rsidRDefault="00635416" w:rsidP="004E18A3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к особо опасным, технически </w:t>
            </w:r>
          </w:p>
          <w:p w:rsidR="00635416" w:rsidRPr="00AA3BB3" w:rsidRDefault="00635416" w:rsidP="004E18A3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сложным</w:t>
            </w: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9" w:type="dxa"/>
            <w:gridSpan w:val="2"/>
            <w:textDirection w:val="tbRl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ИСПОЛЬЗОВАНИЯ   </w:t>
            </w:r>
            <w:r w:rsidRPr="00AA3BB3">
              <w:rPr>
                <w:rFonts w:eastAsia="Arial Unicode MS"/>
                <w:color w:val="000000"/>
                <w:sz w:val="22"/>
                <w:szCs w:val="22"/>
              </w:rPr>
              <w:t>атомной  энергии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Геодезические работы, выполняемые на строительных площадках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Разбивочные работы в процессе строительства*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75" w:type="dxa"/>
            <w:gridSpan w:val="8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pStyle w:val="a5"/>
              <w:spacing w:before="0" w:after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Геодезический контроль точности геометрических параметров зданий и сооружений*</w:t>
            </w:r>
          </w:p>
        </w:tc>
        <w:tc>
          <w:tcPr>
            <w:tcW w:w="1433" w:type="dxa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75" w:type="dxa"/>
            <w:gridSpan w:val="8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b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Подготовительные работы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b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975" w:type="dxa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</w:tc>
        <w:tc>
          <w:tcPr>
            <w:tcW w:w="1433" w:type="dxa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75" w:type="dxa"/>
            <w:gridSpan w:val="8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975" w:type="dxa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Строительство временных: дорог; площадок; инженерных сетей и сооружений*</w:t>
            </w:r>
          </w:p>
        </w:tc>
        <w:tc>
          <w:tcPr>
            <w:tcW w:w="1433" w:type="dxa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75" w:type="dxa"/>
            <w:gridSpan w:val="8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975" w:type="dxa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рельсовых подкрановых путей и фундаментов (опоры) стационарных кранов</w:t>
            </w:r>
          </w:p>
        </w:tc>
        <w:tc>
          <w:tcPr>
            <w:tcW w:w="1433" w:type="dxa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75" w:type="dxa"/>
            <w:gridSpan w:val="8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5975" w:type="dxa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Установка и демонтаж инвентарных наружных и внутренних лесов, технологических мусоропроводов*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75" w:type="dxa"/>
            <w:gridSpan w:val="8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b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Земляные работы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Механизированная разработка грунта*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pStyle w:val="a5"/>
              <w:spacing w:before="0" w:after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Разработка грунта и устройство дренажей в водохозяйственном строительстве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Разработка грунта методом гидромеханизации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Работы по искусственному замораживанию грунтов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Уплотнение грунта катками, грунтоуплотняющими машинами или тяжелыми трамбовками*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Механизированное рыхление и разработка вечномерзлых грунтов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3.7.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Работы по водопонижению, организации поверхностного стока и водоотвода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9922" w:type="dxa"/>
            <w:gridSpan w:val="12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Устройство скважин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7423" w:type="dxa"/>
            <w:gridSpan w:val="3"/>
            <w:shd w:val="clear" w:color="auto" w:fill="auto"/>
            <w:vAlign w:val="center"/>
          </w:tcPr>
          <w:p w:rsidR="00635416" w:rsidRPr="00AA3BB3" w:rsidRDefault="00FD7AD6" w:rsidP="004E18A3">
            <w:hyperlink r:id="rId5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Бурение, строительство и монтаж нефтяных и газовых скважин</w:t>
              </w:r>
            </w:hyperlink>
          </w:p>
        </w:tc>
        <w:tc>
          <w:tcPr>
            <w:tcW w:w="1360" w:type="dxa"/>
            <w:gridSpan w:val="7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Бурение и обустройство скважин (кроме нефтяных и газовых скважин)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Крепление скважин трубами, извлечение труб, свободный спуск или подъем труб из скважин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proofErr w:type="spellStart"/>
            <w:r w:rsidRPr="00AA3BB3">
              <w:rPr>
                <w:rFonts w:eastAsia="Arial Unicode MS"/>
                <w:color w:val="000000"/>
                <w:sz w:val="22"/>
                <w:szCs w:val="22"/>
              </w:rPr>
              <w:t>Тампонажные</w:t>
            </w:r>
            <w:proofErr w:type="spellEnd"/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 работы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60" w:type="dxa"/>
            <w:gridSpan w:val="7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4.5.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Сооружение шахтных колодцев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  <w:p w:rsidR="00635416" w:rsidRPr="00AA3BB3" w:rsidRDefault="00635416" w:rsidP="004E18A3"/>
        </w:tc>
        <w:tc>
          <w:tcPr>
            <w:tcW w:w="1360" w:type="dxa"/>
            <w:gridSpan w:val="7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Свайные работы. Закрепление грунтов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Свайные работы, выполняемые с земли, в том числе в морских и речных условиях</w:t>
            </w:r>
          </w:p>
        </w:tc>
        <w:tc>
          <w:tcPr>
            <w:tcW w:w="1463" w:type="dxa"/>
            <w:gridSpan w:val="3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5.2.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Свайные работы, выполняемые в мерзлых и вечномерзлых грунтах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rPr>
          <w:trHeight w:val="307"/>
        </w:trPr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5.3.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ростверков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5.4.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забивных и буронабивных свай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5.5.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Термическое укрепление грунтов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5.6.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Цементация грунтовых оснований с забивкой </w:t>
            </w:r>
            <w:proofErr w:type="spellStart"/>
            <w:r w:rsidRPr="00AA3BB3">
              <w:rPr>
                <w:rFonts w:eastAsia="Arial Unicode MS"/>
                <w:color w:val="000000"/>
                <w:sz w:val="22"/>
                <w:szCs w:val="22"/>
              </w:rPr>
              <w:t>инъекторов</w:t>
            </w:r>
            <w:proofErr w:type="spellEnd"/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5.7.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Силикатизация и </w:t>
            </w:r>
            <w:proofErr w:type="spellStart"/>
            <w:r w:rsidRPr="00AA3BB3">
              <w:rPr>
                <w:rFonts w:eastAsia="Arial Unicode MS"/>
                <w:color w:val="000000"/>
                <w:sz w:val="22"/>
                <w:szCs w:val="22"/>
              </w:rPr>
              <w:t>смолизация</w:t>
            </w:r>
            <w:proofErr w:type="spellEnd"/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 грунтов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5.8.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Работы по возведению сооружений способом "стена в грунте".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5.9.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Погружение и подъем стальных и шпунтованных свай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Устройство бетонных и железобетонных монолитных конструкций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Опалубочные работы</w:t>
            </w:r>
          </w:p>
        </w:tc>
        <w:tc>
          <w:tcPr>
            <w:tcW w:w="1463" w:type="dxa"/>
            <w:gridSpan w:val="3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6.2.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Арматурные работы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6.3.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монолитных бетонных и железобетонных конструкций</w:t>
            </w:r>
          </w:p>
        </w:tc>
        <w:tc>
          <w:tcPr>
            <w:tcW w:w="1463" w:type="dxa"/>
            <w:gridSpan w:val="3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45" w:type="dxa"/>
            <w:gridSpan w:val="6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Монтаж сборных бетонных и железобетонных конструкций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фундаментов и конструкций подземной части зданий и сооружений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30" w:type="dxa"/>
            <w:gridSpan w:val="5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</w:tc>
        <w:tc>
          <w:tcPr>
            <w:tcW w:w="1478" w:type="dxa"/>
            <w:gridSpan w:val="4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30" w:type="dxa"/>
            <w:gridSpan w:val="5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7.3.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объемных блоков, в том числе вентиляционных блоков, шахт лифтов и мусоропроводов, санитарно-технических кабин</w:t>
            </w:r>
          </w:p>
        </w:tc>
        <w:tc>
          <w:tcPr>
            <w:tcW w:w="1478" w:type="dxa"/>
            <w:gridSpan w:val="4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30" w:type="dxa"/>
            <w:gridSpan w:val="5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Буровзрывные работы при строительстве</w:t>
            </w:r>
          </w:p>
        </w:tc>
        <w:tc>
          <w:tcPr>
            <w:tcW w:w="1478" w:type="dxa"/>
            <w:gridSpan w:val="4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30" w:type="dxa"/>
            <w:gridSpan w:val="5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Работы по устройству каменных конструкций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9.1.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конструкций зданий и сооружений из природных и искусственных камней, в том числе с облицовкой*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30" w:type="dxa"/>
            <w:gridSpan w:val="5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9.2.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конструкций из кирпича, в том числе с облицовкой*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30" w:type="dxa"/>
            <w:gridSpan w:val="5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9.3.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отопительных печей и очагов*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30" w:type="dxa"/>
            <w:gridSpan w:val="5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Монтаж металлических конструкций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10.1.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Монтаж, усиление и демонтаж конструктивных элементов и ограждающих конструкций зданий и сооружений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5" w:type="dxa"/>
            <w:gridSpan w:val="4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10.2.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Монтаж, усиление и демонтаж конструкций транспортных галерей</w:t>
            </w:r>
          </w:p>
        </w:tc>
        <w:tc>
          <w:tcPr>
            <w:tcW w:w="1493" w:type="dxa"/>
            <w:gridSpan w:val="5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5" w:type="dxa"/>
            <w:gridSpan w:val="4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10.3.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Монтаж, усиление и демонтаж резервуарных конструкций</w:t>
            </w:r>
          </w:p>
        </w:tc>
        <w:tc>
          <w:tcPr>
            <w:tcW w:w="1493" w:type="dxa"/>
            <w:gridSpan w:val="5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5" w:type="dxa"/>
            <w:gridSpan w:val="4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10.4.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Монтаж, усиление и демонтаж мачтовых сооружений, башен, вытяжных труб</w:t>
            </w:r>
          </w:p>
        </w:tc>
        <w:tc>
          <w:tcPr>
            <w:tcW w:w="1493" w:type="dxa"/>
            <w:gridSpan w:val="5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5" w:type="dxa"/>
            <w:gridSpan w:val="4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10.5.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Монтаж, усиление и демонтаж технологических конструкций</w:t>
            </w:r>
          </w:p>
        </w:tc>
        <w:tc>
          <w:tcPr>
            <w:tcW w:w="1493" w:type="dxa"/>
            <w:gridSpan w:val="5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5" w:type="dxa"/>
            <w:gridSpan w:val="4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10.6.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и демонтаж тросовых несущих конструкций (растяжки, вантовые конструкции и прочие)</w:t>
            </w:r>
          </w:p>
        </w:tc>
        <w:tc>
          <w:tcPr>
            <w:tcW w:w="1493" w:type="dxa"/>
            <w:gridSpan w:val="5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5" w:type="dxa"/>
            <w:gridSpan w:val="4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Монтаж деревянных конструкций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11.1.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Монтаж, усиление и демонтаж конструктивных элементов и ограждающих конструкций зданий и сооружений, в том числе из клееных конструкций *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5" w:type="dxa"/>
            <w:gridSpan w:val="4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11.2.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Сборка жилых и общественных зданий из деталей заводского изготовления комплектной поставки*</w:t>
            </w:r>
          </w:p>
        </w:tc>
        <w:tc>
          <w:tcPr>
            <w:tcW w:w="1493" w:type="dxa"/>
            <w:gridSpan w:val="5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5" w:type="dxa"/>
            <w:gridSpan w:val="4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Защита строительных конструкций, трубопроводов и оборудования (кроме магистральных и промысловых трубопроводов)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12.1.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proofErr w:type="spellStart"/>
            <w:r w:rsidRPr="00AA3BB3">
              <w:rPr>
                <w:rFonts w:eastAsia="Arial Unicode MS"/>
                <w:color w:val="000000"/>
                <w:sz w:val="22"/>
                <w:szCs w:val="22"/>
              </w:rPr>
              <w:t>Футеровочные</w:t>
            </w:r>
            <w:proofErr w:type="spellEnd"/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 работы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12.2.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Кладка из кислотоупорного кирпича и фасонных кислотоупорных керамических изделий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12.3.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Защитное покрытие лакокрасочными материалами*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12.4.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proofErr w:type="spellStart"/>
            <w:r w:rsidRPr="00AA3BB3">
              <w:rPr>
                <w:rFonts w:eastAsia="Arial Unicode MS"/>
                <w:color w:val="000000"/>
                <w:sz w:val="22"/>
                <w:szCs w:val="22"/>
              </w:rPr>
              <w:t>Гуммирование</w:t>
            </w:r>
            <w:proofErr w:type="spellEnd"/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 (обкладка листовыми резинами и жидкими резиновыми смесями)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12.5.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Устройство </w:t>
            </w:r>
            <w:proofErr w:type="spellStart"/>
            <w:r w:rsidRPr="00AA3BB3">
              <w:rPr>
                <w:rFonts w:eastAsia="Arial Unicode MS"/>
                <w:color w:val="000000"/>
                <w:sz w:val="22"/>
                <w:szCs w:val="22"/>
              </w:rPr>
              <w:t>оклеечной</w:t>
            </w:r>
            <w:proofErr w:type="spellEnd"/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 изоляции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12.6.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Устройство </w:t>
            </w:r>
            <w:proofErr w:type="spellStart"/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металлизационных</w:t>
            </w:r>
            <w:proofErr w:type="spellEnd"/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 покрытий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12.7.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Нанесение лицевого покрытия при устройстве монолитного пола в помещениях с агрессивными средами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12.8.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proofErr w:type="spellStart"/>
            <w:r w:rsidRPr="00AA3BB3">
              <w:rPr>
                <w:rFonts w:eastAsia="Arial Unicode MS"/>
                <w:color w:val="000000"/>
                <w:sz w:val="22"/>
                <w:szCs w:val="22"/>
              </w:rPr>
              <w:t>Антисептирование</w:t>
            </w:r>
            <w:proofErr w:type="spellEnd"/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 деревянных конструкций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12.9.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Гидроизоляция строительных конструкций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12.10.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Работы по теплоизоляции зданий, строительных конструкций и оборудования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12.11.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Работы по теплоизоляции трубопроводов*</w:t>
            </w:r>
          </w:p>
        </w:tc>
        <w:tc>
          <w:tcPr>
            <w:tcW w:w="1508" w:type="dxa"/>
            <w:gridSpan w:val="6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12.12.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Работы по огнезащите строительных конструкций и оборудования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Устройство кровель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13.1.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кровель из штучных и листовых материалов*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13.2.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кровель из рулонных материалов*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13.3.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наливных кровель*</w:t>
            </w:r>
          </w:p>
        </w:tc>
        <w:tc>
          <w:tcPr>
            <w:tcW w:w="1508" w:type="dxa"/>
            <w:gridSpan w:val="6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00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Фасадные работы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14.1.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Облицовка поверхностей природными и искусственными камнями и линейными фасонными камнями*</w:t>
            </w:r>
          </w:p>
        </w:tc>
        <w:tc>
          <w:tcPr>
            <w:tcW w:w="1528" w:type="dxa"/>
            <w:gridSpan w:val="7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280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14.2.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вентилируемых фасадов*</w:t>
            </w:r>
          </w:p>
        </w:tc>
        <w:tc>
          <w:tcPr>
            <w:tcW w:w="1528" w:type="dxa"/>
            <w:gridSpan w:val="7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280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Устройство внутренних инженерных систем и оборудования зданий и сооружений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15.1.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и демонтаж системы водопровода и канализации*</w:t>
            </w:r>
          </w:p>
        </w:tc>
        <w:tc>
          <w:tcPr>
            <w:tcW w:w="1528" w:type="dxa"/>
            <w:gridSpan w:val="7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280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15.2.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и демонтаж системы отопления*</w:t>
            </w:r>
          </w:p>
        </w:tc>
        <w:tc>
          <w:tcPr>
            <w:tcW w:w="1528" w:type="dxa"/>
            <w:gridSpan w:val="7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280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15.3.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и демонтаж системы газоснабжения</w:t>
            </w:r>
          </w:p>
        </w:tc>
        <w:tc>
          <w:tcPr>
            <w:tcW w:w="1528" w:type="dxa"/>
            <w:gridSpan w:val="7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280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15.4.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и демонтаж системы вентиляции и кондиционирования воздуха*</w:t>
            </w:r>
          </w:p>
        </w:tc>
        <w:tc>
          <w:tcPr>
            <w:tcW w:w="1528" w:type="dxa"/>
            <w:gridSpan w:val="7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280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15.5.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системы электроснабжения*</w:t>
            </w:r>
          </w:p>
        </w:tc>
        <w:tc>
          <w:tcPr>
            <w:tcW w:w="1528" w:type="dxa"/>
            <w:gridSpan w:val="7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280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15.6.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электрических и иных сетей управления системами жизнеобеспечения зданий и сооружений*</w:t>
            </w:r>
          </w:p>
        </w:tc>
        <w:tc>
          <w:tcPr>
            <w:tcW w:w="1528" w:type="dxa"/>
            <w:gridSpan w:val="7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280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139" w:type="dxa"/>
            <w:gridSpan w:val="2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Устройство наружных сетей водопровода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16.1.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Укладка трубопроводов водопроводных</w:t>
            </w:r>
          </w:p>
        </w:tc>
        <w:tc>
          <w:tcPr>
            <w:tcW w:w="1528" w:type="dxa"/>
            <w:gridSpan w:val="7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27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16.2.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и демонтаж запорной арматуры и оборудования водопроводных сетей</w:t>
            </w:r>
          </w:p>
        </w:tc>
        <w:tc>
          <w:tcPr>
            <w:tcW w:w="1528" w:type="dxa"/>
            <w:gridSpan w:val="7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27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16.3.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водопроводных колодцев, оголовков, гасителей водосборов</w:t>
            </w:r>
          </w:p>
        </w:tc>
        <w:tc>
          <w:tcPr>
            <w:tcW w:w="1528" w:type="dxa"/>
            <w:gridSpan w:val="7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27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16.4.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Очистка полости и испытание трубопроводов водопровода</w:t>
            </w:r>
          </w:p>
        </w:tc>
        <w:tc>
          <w:tcPr>
            <w:tcW w:w="1528" w:type="dxa"/>
            <w:gridSpan w:val="7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27" w:type="dxa"/>
            <w:gridSpan w:val="3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Устройство наружных сетей канализации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17.1.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Укладка трубопроводов канализационных безнапорных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17.2.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Укладка трубопроводов канализационных напорных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17.3.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и демонтаж запорной арматуры и оборудования канализационных сетей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17.4.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канализационных и водосточных колодцев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17.5.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фильтрующего основания под иловые площадки и поля фильтрации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17.6.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Укладка дренажных труб на иловых площадках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17.7.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Очистка полости и испытание трубопроводов канализации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Устройство наружных сетей теплоснабжения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18.1.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Укладка трубопроводов теплоснабжения с температурой теплоносителя до 115 градусов Цельсия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18.2.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Укладка трубопроводов теплоснабжения с температурой теплоносителя 115 градусов Цельсия и выше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18.3.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и демонтаж запорной арматуры и оборудования сетей теплоснабжения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18.4.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колодцев и камер сетей теплоснабжения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18.5.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Очистка полости и испытание трубопроводов теплоснабжения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19.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Устройство наружных сетей газоснабжения, кроме магистральных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19.1.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Укладка газопроводов с рабочим давлением до 0,005 МПа включительно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19.2.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Укладка газопроводов с рабочим давлением от 0,005 МПа до 0,3 МПа включительно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19.3.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19.4.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Установка сборников конденсата гидрозатворов и компенсаторов на газопроводах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19.5.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и демонтаж газорегуляторных пунктов и установок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19.6.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и демонтаж резервуарных и групповых баллонных установок сжиженного газа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19.7.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Ввод газопровода в здания и сооружения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19.8.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и демонтаж газового оборудования потребителей, использующих природный и сжиженный газ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19.9.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Врезка под давлением в действующие газопроводы, отключение и заглушка под давлением действующих газопроводов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19.10.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Очистка полости и испытание газопроводов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20.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Устройство наружных электрических сетей и линий связи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20.1.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сетей электроснабжения напряжением до 1кВ включительно*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20.2.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сетей электроснабжения напряжением до 35 кВ включительно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20.3.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сетей электроснабжения напряжением до 330 кВ включительно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20.4.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6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Устройство сетей электроснабжения напряжением более ЗЗ0 кВ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20.5.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и демонтаж опор для воздушных линий электропередачи напряжением до 35 кВ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pStyle w:val="aa"/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20.6.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и демонтаж опор для воздушных линий электропередачи напряжением до 500 кВ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20.7.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7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Монтаж и демонтаж опор для воздушных линий электропередачи напряжением более 500 кВ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20.8.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и демонтаж проводов и грозозащитных тросов воздушных линий электропередачи напряжением до 35 кВ включительно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pStyle w:val="aa"/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20.9.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и демонтаж проводов и грозозащитных тросов воздушных линий электропередачи напряжением свыше 35 кВ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20.10.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и демонтаж трансформаторных подстанций и линейного электрооборудования напряжением до 35 кВ включительно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20.11.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и демонтаж трансформаторных подстанций и линейного электрооборудования напряжением свыше 35 кВ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20.12.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Установка распределительных устройств, коммутационной аппаратуры, устройств защиты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20.13.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rPr>
                <w:rFonts w:eastAsia="Arial Unicode MS"/>
                <w:color w:val="000000"/>
              </w:rPr>
            </w:pPr>
            <w:r w:rsidRPr="00AA3BB3">
              <w:rPr>
                <w:rStyle w:val="apple-style-span"/>
                <w:i/>
                <w:color w:val="3366FF"/>
                <w:sz w:val="22"/>
                <w:szCs w:val="22"/>
              </w:rPr>
              <w:t xml:space="preserve"> </w:t>
            </w:r>
            <w:r w:rsidRPr="00AA3BB3">
              <w:rPr>
                <w:rStyle w:val="apple-style-span"/>
                <w:sz w:val="22"/>
                <w:szCs w:val="22"/>
              </w:rPr>
              <w:t>Устройство наружных линий связи, в том числе телефонных, радио и телевидения *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21.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Устройство </w:t>
            </w:r>
            <w:r w:rsidRPr="00AA3BB3">
              <w:rPr>
                <w:rFonts w:eastAsia="Arial Unicode MS"/>
                <w:b/>
                <w:sz w:val="22"/>
                <w:szCs w:val="22"/>
              </w:rPr>
              <w:t xml:space="preserve">объектов </w:t>
            </w:r>
            <w:r w:rsidRPr="00AA3BB3">
              <w:rPr>
                <w:rStyle w:val="apple-style-span"/>
                <w:b/>
                <w:sz w:val="22"/>
                <w:szCs w:val="22"/>
              </w:rPr>
              <w:t>использования атомной энергии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21.1.</w:t>
            </w:r>
          </w:p>
        </w:tc>
        <w:tc>
          <w:tcPr>
            <w:tcW w:w="8830" w:type="dxa"/>
            <w:gridSpan w:val="11"/>
            <w:shd w:val="clear" w:color="auto" w:fill="auto"/>
            <w:vAlign w:val="center"/>
          </w:tcPr>
          <w:p w:rsidR="00635416" w:rsidRPr="00AA3BB3" w:rsidRDefault="00FD7AD6" w:rsidP="004E18A3">
            <w:hyperlink r:id="rId8" w:history="1">
              <w:r w:rsidR="00635416" w:rsidRPr="00AA3BB3">
                <w:rPr>
                  <w:rStyle w:val="a3"/>
                  <w:sz w:val="22"/>
                  <w:szCs w:val="22"/>
                </w:rPr>
                <w:t>Работы по сооружению объектов с ядерными установками</w:t>
              </w:r>
            </w:hyperlink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21.2.</w:t>
            </w:r>
          </w:p>
        </w:tc>
        <w:tc>
          <w:tcPr>
            <w:tcW w:w="8830" w:type="dxa"/>
            <w:gridSpan w:val="11"/>
            <w:shd w:val="clear" w:color="auto" w:fill="auto"/>
            <w:vAlign w:val="center"/>
          </w:tcPr>
          <w:p w:rsidR="00635416" w:rsidRPr="00AA3BB3" w:rsidRDefault="00635416" w:rsidP="004E18A3">
            <w:r w:rsidRPr="00AA3BB3">
              <w:rPr>
                <w:rStyle w:val="apple-style-span"/>
                <w:sz w:val="22"/>
                <w:szCs w:val="22"/>
              </w:rPr>
              <w:t xml:space="preserve"> </w:t>
            </w:r>
            <w:hyperlink r:id="rId9" w:history="1">
              <w:r w:rsidRPr="00AA3BB3">
                <w:rPr>
                  <w:rStyle w:val="a3"/>
                  <w:sz w:val="22"/>
                  <w:szCs w:val="22"/>
                </w:rPr>
                <w:t>Работы по сооружению объектов ядерного оружейного комплекса</w:t>
              </w:r>
            </w:hyperlink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21.3.</w:t>
            </w:r>
          </w:p>
        </w:tc>
        <w:tc>
          <w:tcPr>
            <w:tcW w:w="8830" w:type="dxa"/>
            <w:gridSpan w:val="11"/>
            <w:shd w:val="clear" w:color="auto" w:fill="auto"/>
            <w:vAlign w:val="center"/>
          </w:tcPr>
          <w:p w:rsidR="00635416" w:rsidRPr="00AA3BB3" w:rsidRDefault="00FD7AD6" w:rsidP="004E18A3">
            <w:hyperlink r:id="rId10" w:history="1">
              <w:r w:rsidR="00635416" w:rsidRPr="00AA3BB3">
                <w:rPr>
                  <w:rStyle w:val="a3"/>
                  <w:sz w:val="22"/>
                  <w:szCs w:val="22"/>
                </w:rPr>
                <w:t>Работы по сооружению ускорителей элементарных частиц и горячих камер</w:t>
              </w:r>
            </w:hyperlink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21.4.</w:t>
            </w:r>
          </w:p>
        </w:tc>
        <w:tc>
          <w:tcPr>
            <w:tcW w:w="8830" w:type="dxa"/>
            <w:gridSpan w:val="11"/>
            <w:shd w:val="clear" w:color="auto" w:fill="auto"/>
            <w:vAlign w:val="center"/>
          </w:tcPr>
          <w:p w:rsidR="00635416" w:rsidRPr="00AA3BB3" w:rsidRDefault="00FD7AD6" w:rsidP="004E18A3">
            <w:hyperlink r:id="rId11" w:history="1">
              <w:r w:rsidR="00635416" w:rsidRPr="00AA3BB3">
                <w:rPr>
                  <w:rStyle w:val="a3"/>
                  <w:sz w:val="22"/>
                  <w:szCs w:val="22"/>
                </w:rPr>
                <w:t>Работы по сооружению объектов хранения ядерных материалов и радиоактивных веществ, хранилищ радиоактивных отходов</w:t>
              </w:r>
            </w:hyperlink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21.5.</w:t>
            </w:r>
          </w:p>
        </w:tc>
        <w:tc>
          <w:tcPr>
            <w:tcW w:w="8830" w:type="dxa"/>
            <w:gridSpan w:val="11"/>
            <w:shd w:val="clear" w:color="auto" w:fill="auto"/>
            <w:vAlign w:val="center"/>
          </w:tcPr>
          <w:p w:rsidR="00635416" w:rsidRPr="00AA3BB3" w:rsidRDefault="00FD7AD6" w:rsidP="004E18A3">
            <w:hyperlink r:id="rId12" w:history="1">
              <w:r w:rsidR="00635416" w:rsidRPr="00AA3BB3">
                <w:rPr>
                  <w:rStyle w:val="a3"/>
                  <w:sz w:val="22"/>
                  <w:szCs w:val="22"/>
                </w:rPr>
                <w:t>Работы по сооружению объектов ядерного топливного цикла</w:t>
              </w:r>
            </w:hyperlink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21.6.</w:t>
            </w:r>
          </w:p>
        </w:tc>
        <w:tc>
          <w:tcPr>
            <w:tcW w:w="8830" w:type="dxa"/>
            <w:gridSpan w:val="11"/>
            <w:shd w:val="clear" w:color="auto" w:fill="auto"/>
            <w:vAlign w:val="center"/>
          </w:tcPr>
          <w:p w:rsidR="00635416" w:rsidRPr="00AA3BB3" w:rsidRDefault="00FD7AD6" w:rsidP="004E18A3">
            <w:hyperlink r:id="rId13" w:history="1">
              <w:r w:rsidR="00635416" w:rsidRPr="00AA3BB3">
                <w:rPr>
                  <w:rStyle w:val="a3"/>
                  <w:sz w:val="22"/>
                  <w:szCs w:val="22"/>
                </w:rPr>
                <w:t>Работы по сооружению объектов по добыче и переработке урана</w:t>
              </w:r>
            </w:hyperlink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21.7.</w:t>
            </w:r>
          </w:p>
        </w:tc>
        <w:tc>
          <w:tcPr>
            <w:tcW w:w="8830" w:type="dxa"/>
            <w:gridSpan w:val="11"/>
            <w:shd w:val="clear" w:color="auto" w:fill="auto"/>
            <w:vAlign w:val="center"/>
          </w:tcPr>
          <w:p w:rsidR="00635416" w:rsidRPr="00AA3BB3" w:rsidRDefault="00FD7AD6" w:rsidP="004E18A3">
            <w:hyperlink r:id="rId14" w:history="1">
              <w:r w:rsidR="00635416" w:rsidRPr="00AA3BB3">
                <w:rPr>
                  <w:rStyle w:val="a3"/>
                  <w:sz w:val="22"/>
                  <w:szCs w:val="22"/>
                </w:rPr>
                <w:t>Работы по выводу из эксплуатации объектов использования атомной энергии</w:t>
              </w:r>
            </w:hyperlink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22.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Устройство объектов нефтяной и газовой промышленности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22.1.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магистральных и промысловых трубопроводов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22.2.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Работы по обустройству объектов подготовки нефти и газа к транспорту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22.3.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нефтебаз и газохранилищ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22.4.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22.5.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Работы по строительству переходов методом наклонно-направленного бурения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22.6.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электрохимической защиты трубопроводов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22.7.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22.8.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Выполнение антикоррозийной защиты и изоляционных работ в отношении магистральных и промысловых трубопроводов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22.9.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15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Работы по обустройству нефтяных и газовых месторождений морского шельфа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22.10.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Работы по строительству газонаполнительных компрессорных станций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22.11.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Контроль качества сварных соединений и их изоляция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22.12.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Очистка полости и испытание магистральных и промысловых трубопроводов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23.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Монтажные работы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подъемно-транспортного оборудования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лифтов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тепловых электростанций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котельных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компрессорных установок, насосов и вентиляторов*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электротехнических установок, оборудования, систем автоматики и сигнализации*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23.7.</w:t>
            </w:r>
          </w:p>
        </w:tc>
        <w:tc>
          <w:tcPr>
            <w:tcW w:w="8830" w:type="dxa"/>
            <w:gridSpan w:val="11"/>
            <w:shd w:val="clear" w:color="auto" w:fill="auto"/>
            <w:vAlign w:val="center"/>
          </w:tcPr>
          <w:p w:rsidR="00635416" w:rsidRPr="00AA3BB3" w:rsidRDefault="00FD7AD6" w:rsidP="004E18A3">
            <w:hyperlink r:id="rId16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 xml:space="preserve">Монтаж </w:t>
              </w:r>
              <w:r w:rsidR="00635416" w:rsidRPr="00AA3BB3">
                <w:rPr>
                  <w:rStyle w:val="a3"/>
                  <w:sz w:val="22"/>
                  <w:szCs w:val="22"/>
                </w:rPr>
                <w:t>оборудования объектов использования атомной энергии</w:t>
              </w:r>
            </w:hyperlink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23.8.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17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Монтаж оборудования для очистки и подготовки для транспортировки газа и нефти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23.9.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Монтаж оборудования </w:t>
            </w:r>
            <w:proofErr w:type="spellStart"/>
            <w:r w:rsidRPr="00AA3BB3">
              <w:rPr>
                <w:rFonts w:eastAsia="Arial Unicode MS"/>
                <w:color w:val="000000"/>
                <w:sz w:val="22"/>
                <w:szCs w:val="22"/>
              </w:rPr>
              <w:t>нефте</w:t>
            </w:r>
            <w:proofErr w:type="spellEnd"/>
            <w:r w:rsidRPr="00AA3BB3">
              <w:rPr>
                <w:rFonts w:eastAsia="Arial Unicode MS"/>
                <w:color w:val="000000"/>
                <w:sz w:val="22"/>
                <w:szCs w:val="22"/>
              </w:rPr>
              <w:t>-, газоперекачивающих станций и для иных продуктопроводов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23.10.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по сжижению природного газа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23.11.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автозаправочных станций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23.12.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18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Монтаж оборудования предприятий черной металлургии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23.13.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19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Монтаж оборудования предприятий цветной металлургии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23.14.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20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Монтаж оборудования химической и нефтеперерабатывающей промышленности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23.15.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21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Монтаж горнодобывающего и горно-обогатительного оборудования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23.16.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объектов инфраструктуры железнодорожного транспорта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23.17.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22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Монтаж оборудования метрополитенов и тоннелей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23.18.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гидроэлектрических станций и иных гидротехнических сооружений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23.19.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предприятий электротехнической промышленности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23.20.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предприятий промышленности строительных материалов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23.21.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предприятий целлюлозно-бумажной промышленности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23.22.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предприятий текстильной промышленности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23.23.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предприятий полиграфической промышленности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23.24.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предприятий пищевой промышленности*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23.25.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театрально-зрелищных предприятий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23.26.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зернохранилищ и предприятий по переработке зерна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23.27.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предприятий кинематографии*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23.28.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Монтаж оборудования предприятий электронной </w:t>
            </w:r>
            <w:r w:rsidRPr="00AA3BB3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промышленности и промышленности средств связи*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lastRenderedPageBreak/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23.29.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учреждений здравоохранения и предприятий медицинской промышленности*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23.30.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Монтаж оборудования сельскохозяйственных производств, в том числе </w:t>
            </w:r>
            <w:proofErr w:type="spellStart"/>
            <w:r w:rsidRPr="00AA3BB3">
              <w:rPr>
                <w:rFonts w:eastAsia="Arial Unicode MS"/>
                <w:color w:val="000000"/>
                <w:sz w:val="22"/>
                <w:szCs w:val="22"/>
              </w:rPr>
              <w:t>рыбопереработки</w:t>
            </w:r>
            <w:proofErr w:type="spellEnd"/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 и хранения рыбы*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23.31.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предприятий бытового обслуживания и коммунального хозяйства*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23.32.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водозаборного оборудования, канализационных и очистных сооружений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23.33.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сооружений связи*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23.34.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23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Монтаж оборудования объектов космической инфраструктуры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23.35.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24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Монтаж оборудования аэропортов и иных объектов авиационной инфраструктуры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23.36.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оборудования морских и речных портов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24.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Пусконаладочные работы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подъемно-транспортного оборудования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лифтов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синхронных генераторов и систем возбуждения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силовых и измерительных трансформаторов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коммутационных аппаратов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устройств релейной защиты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24.7.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автоматики в электроснабжении*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24.8.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систем напряжения и оперативного тока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24.9.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электрических машин и электроприводов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24.10.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систем автоматики, сигнализации и взаимосвязанных устройств*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24.11.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автономной наладки систем*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24.12.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комплексной наладки систем*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24.13.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средств телемеханики*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24.14.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Наладки систем вентиляции и кондиционирования воздуха*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24.15.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автоматических станочных линий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24.16.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станков металлорежущих многоцелевых с ЧПУ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24.17.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станков уникальных металлорежущих массой свыше 100 т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24.18.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холодильных установок*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24.19.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компрессорных установок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24.20.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паровых котлов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24.21.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водогрейных теплофикационных котлов*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24.22.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котельно-вспомогательного оборудования*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24.23.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Пусконаладочные работы оборудования водоочистки и оборудования </w:t>
            </w:r>
            <w:proofErr w:type="spellStart"/>
            <w:r w:rsidRPr="00AA3BB3">
              <w:rPr>
                <w:rFonts w:eastAsia="Arial Unicode MS"/>
                <w:color w:val="000000"/>
                <w:sz w:val="22"/>
                <w:szCs w:val="22"/>
              </w:rPr>
              <w:t>химводоподготовки</w:t>
            </w:r>
            <w:proofErr w:type="spellEnd"/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24.24.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технологических установок топливного хозяйства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24.25.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Пусконаладочные работы </w:t>
            </w:r>
            <w:proofErr w:type="spellStart"/>
            <w:r w:rsidRPr="00AA3BB3">
              <w:rPr>
                <w:rFonts w:eastAsia="Arial Unicode MS"/>
                <w:color w:val="000000"/>
                <w:sz w:val="22"/>
                <w:szCs w:val="22"/>
              </w:rPr>
              <w:t>газовоздушного</w:t>
            </w:r>
            <w:proofErr w:type="spellEnd"/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 тракта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24.26.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Пусконаладочные работы </w:t>
            </w:r>
            <w:proofErr w:type="spellStart"/>
            <w:r w:rsidRPr="00AA3BB3">
              <w:rPr>
                <w:rFonts w:eastAsia="Arial Unicode MS"/>
                <w:color w:val="000000"/>
                <w:sz w:val="22"/>
                <w:szCs w:val="22"/>
              </w:rPr>
              <w:t>общекотельных</w:t>
            </w:r>
            <w:proofErr w:type="spellEnd"/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 систем и инженерных коммуникаций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24.27.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оборудования для обработки и отделки древесины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24.28.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сушильных установок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24.29.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сооружений водоснабжения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24.30.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Пусконаладочные работы сооружений канализации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24.31.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25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Пусконаладочные работы на сооружениях нефтегазового комплекса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24.32.</w:t>
            </w:r>
          </w:p>
        </w:tc>
        <w:tc>
          <w:tcPr>
            <w:tcW w:w="8830" w:type="dxa"/>
            <w:gridSpan w:val="11"/>
            <w:shd w:val="clear" w:color="auto" w:fill="auto"/>
            <w:vAlign w:val="center"/>
          </w:tcPr>
          <w:p w:rsidR="00635416" w:rsidRPr="00AA3BB3" w:rsidRDefault="00FD7AD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FF0000"/>
              </w:rPr>
            </w:pPr>
            <w:hyperlink r:id="rId26" w:history="1">
              <w:r w:rsidR="00635416" w:rsidRPr="00AA3BB3">
                <w:rPr>
                  <w:rStyle w:val="a3"/>
                  <w:sz w:val="22"/>
                  <w:szCs w:val="22"/>
                </w:rPr>
                <w:t>Пусконаладочные работы на объектах использования атомной энергии</w:t>
              </w:r>
            </w:hyperlink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25.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Устройство автомобильных дорог и аэродромов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25.1.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25.2.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оснований автомобильных дорог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25.3.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pPr>
              <w:jc w:val="center"/>
            </w:pPr>
            <w:hyperlink r:id="rId27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Устройство оснований перронов аэропортов, взлетно-посадочных полос, рулежных дорожек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25.4.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Устройства покрытий автомобильных дорог, в том числе укрепляемых вяжущими материалами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25.5.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pPr>
              <w:jc w:val="center"/>
            </w:pPr>
            <w:hyperlink r:id="rId28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Устройства покрытий перронов аэропортов, взлетно-посадочных полос, рулежных дорожек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25.6.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дренажных, водосборных, водопропускных, водосбросных устройств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25.7.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защитных ограждений и элементов обустройства автомобильных дорог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25.8.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разметки проезжей части автомобильных дорог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26.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Устройство железнодорожных и трамвайных путей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26.1.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Работы по устройству земляного полотна для железнодорожных путей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26.2.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Работы по устройству земляного полотна для трамвайных путей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26.3.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верхнего строения железнодорожного пути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26.4.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водоотводных и защитных сооружений земляного полотна железнодорожного пути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26.5.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сигнализации, централизации и блокировки железных дорог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26.6.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Электрификация железных дорог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26.7.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Закрепление грунтов в полосе отвода железной дороги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26.8.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железнодорожных переездов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27.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Устройство тоннелей, метрополитенов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27.1.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29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Проходка выработки тоннелей и метрополитенов без применения специальных способов проходки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27.2.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30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Проходка выработки тоннелей и метрополитенов с применением искусственного замораживания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27.3.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31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Проходка выработки тоннелей и метрополитенов с применением тампонажа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27.4.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32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Проходка выработки тоннелей и метрополитенов с применением электрохимического закрепления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27.5.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33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Проходка выработки тоннелей и метрополитенов с применением опускной крепи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27.6.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34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Устройство внутренних конструкций тоннелей и метрополитенов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27.7.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35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Устройство пути метрополитена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28.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Устройство шахтных сооружений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28.1.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pPr>
              <w:jc w:val="center"/>
            </w:pPr>
            <w:hyperlink r:id="rId36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Проходка выработки шахтных сооружений без применения специальных способов проходки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28.2.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pPr>
              <w:jc w:val="center"/>
            </w:pPr>
            <w:hyperlink r:id="rId37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Проходка выработки шахтных сооружений с применением искусственного замораживания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28.3.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38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Проходка выработки шахтных сооружений с применением тампонажа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28.4.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pPr>
              <w:jc w:val="center"/>
            </w:pPr>
            <w:hyperlink r:id="rId39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Проходка выработки шахтных сооружений с применением электрохимического закрепления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28.5.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40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Проходка выработки шахтных сооружений с применением опускной крепи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29.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Устройство мостов, эстакад и путепроводов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29.1.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монолитных железобетонных и бетонных конструкций мостов, эстакад и путепроводов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29.2.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сборных железобетонных конструкций мостов, эстакад и путепроводов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29.3.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конструкций пешеходных мостов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29.4.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Монтаж стальных пролетных строений мостов, эстакад и </w:t>
            </w:r>
            <w:r w:rsidRPr="00AA3BB3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путепроводов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lastRenderedPageBreak/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29.5.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деревянных мостов, эстакад и путепроводов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29.6.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Устройство каменных мостов, эстакад и путепроводов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29.7.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Укладка труб водопропускных на готовых фундаментах (основаниях) и лотков водоотводных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30.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Гидротехнические работы, водолазные работы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30.1.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Разработка и перемещение грунта гидромониторными и плавучими земснарядами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30.2.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Рыхление и разработка грунтов под водой механизированным способом и выдачей в отвал или плавучие средства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30.3.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Бурение и обустройство скважин под водой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30.4.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Свайные работы, выполняемые в морских условиях с плавучих средств, в том числе устройство свай-оболочек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30.5.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Свайные работы, выполняемые в речных условиях с плавучих средств, в том числе устройство свай-оболочек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30.6.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Возведение сооружений в морских и речных условиях из природных и искусственных массивов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30.7.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Возведение дамб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30.8.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Монтаж, демонтаж строительных конструкций в подводных условиях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30.9.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Укладка трубопроводов в подводных условиях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30.10.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Укладка кабелей в подводных условиях, в том числе электрических и связи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30.11.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Водолазные (подводно-строительные) работы, в том числе контроль за качеством гидротехнических работ под водой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31.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Промышленные печи и дымовые трубы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31.1.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41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Кладка доменных печей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31.2.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Кладка верхнего строения ванных стекловаренных печей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31.3.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Монтаж печей из сборных элементов повышенной заводской готовности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31.4.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Электролизеры для алюминиевой промышленности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31.5.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Футеровка промышленных дымовых и вентиляционных печей и труб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32.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32.1.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Строительный контроль за общестроительными работами (группы видов работ N 1-3, 5-7, 9-14)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32.2.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Строительный контроль за работами по обустройству скважин (группа видов работ N 4)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32.3.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Строительный контроль за буровзрывными работами (группа видов работ N 8)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32.4.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Строительный контроль за работами в области водоснабжения и канализации (вид работ N 15.1, 23.32, 24.29, 24.30, группы видов работ N 16, 17)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32.5.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Строительный контроль за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32.6.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Строительный контроль за работами в области пожарной безопасности (вид работ N 12.3, 12.12, 23.6, 24.10-24.12)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32.7.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Строительный контроль за работами в области электроснабжения (вид работ N 15.5, 15.6, 23.6, 24.3-24.10, группа видов работ N 20)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32.8.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Строительный контроль при </w:t>
            </w:r>
            <w:r w:rsidRPr="00AA3BB3">
              <w:rPr>
                <w:rFonts w:eastAsia="Arial Unicode MS"/>
                <w:sz w:val="22"/>
                <w:szCs w:val="22"/>
              </w:rPr>
              <w:t>строительстве, реконструкции и капитальном ремонте сооружений связи (</w:t>
            </w:r>
            <w:r w:rsidRPr="00AA3BB3">
              <w:rPr>
                <w:rStyle w:val="apple-style-span"/>
                <w:sz w:val="22"/>
                <w:szCs w:val="22"/>
              </w:rPr>
              <w:t>виды работ N 20.13, 23.6, 23.28, 23.33, 24.7, 24.10, 24.11, 24.12</w:t>
            </w:r>
            <w:r w:rsidRPr="00AA3BB3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32.9.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 xml:space="preserve">Строительный контроль при строительстве, реконструкции </w:t>
            </w:r>
            <w:r w:rsidRPr="00AA3BB3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и капитальном ремонте объектов нефтяной и газовой промышленности (вид работ N 23.9, 23.10, группа видов работ N 22)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lastRenderedPageBreak/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32.10.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           N 25, 29)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32.11.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Строительный контроль при устройстве железнодорожных и трамвайных путей (виды работ N 23.16, группа видов работ N 26)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32.12.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42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Строительный контроль при строительстве, реконструкции и капитальном ремонте в подземных условиях (виды работ N 23.17, группы видов работ N 27, 28)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32.13.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Строительный контроль за гидротехническими и водолазными работами (группа видов работ N 30)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32.14.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33.</w:t>
            </w:r>
          </w:p>
        </w:tc>
        <w:tc>
          <w:tcPr>
            <w:tcW w:w="9922" w:type="dxa"/>
            <w:gridSpan w:val="12"/>
            <w:shd w:val="clear" w:color="auto" w:fill="auto"/>
          </w:tcPr>
          <w:p w:rsidR="00635416" w:rsidRPr="00AA3BB3" w:rsidRDefault="00635416" w:rsidP="004E18A3">
            <w:pPr>
              <w:pStyle w:val="aa"/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rPr>
                <w:bCs/>
              </w:rPr>
            </w:pPr>
            <w:r w:rsidRPr="00AA3BB3">
              <w:rPr>
                <w:bCs/>
                <w:sz w:val="22"/>
                <w:szCs w:val="22"/>
              </w:rPr>
              <w:t>Работы по организации строительства объекта сметной стоимостью до 10 млн. руб.</w:t>
            </w:r>
          </w:p>
        </w:tc>
        <w:tc>
          <w:tcPr>
            <w:tcW w:w="3947" w:type="dxa"/>
            <w:gridSpan w:val="11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highlight w:val="yellow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rPr>
                <w:bCs/>
              </w:rPr>
            </w:pPr>
            <w:r w:rsidRPr="00AA3BB3">
              <w:rPr>
                <w:bCs/>
                <w:sz w:val="22"/>
                <w:szCs w:val="22"/>
              </w:rPr>
              <w:t>Работы по организации строительства объекта сметной стоимостью до 60 млн. руб.</w:t>
            </w:r>
          </w:p>
        </w:tc>
        <w:tc>
          <w:tcPr>
            <w:tcW w:w="3947" w:type="dxa"/>
            <w:gridSpan w:val="11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highlight w:val="yellow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rPr>
                <w:bCs/>
              </w:rPr>
            </w:pPr>
            <w:r w:rsidRPr="00AA3BB3">
              <w:rPr>
                <w:bCs/>
                <w:sz w:val="22"/>
                <w:szCs w:val="22"/>
              </w:rPr>
              <w:t>Работы по организации строительства объекта сметной стоимостью до 500 млн. руб.</w:t>
            </w:r>
          </w:p>
        </w:tc>
        <w:tc>
          <w:tcPr>
            <w:tcW w:w="3947" w:type="dxa"/>
            <w:gridSpan w:val="11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highlight w:val="yellow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rPr>
                <w:bCs/>
              </w:rPr>
            </w:pPr>
            <w:r w:rsidRPr="00AA3BB3">
              <w:rPr>
                <w:bCs/>
                <w:sz w:val="22"/>
                <w:szCs w:val="22"/>
              </w:rPr>
              <w:t>Работы по организации строительства объекта сметной стоимостью до 3 млрд. руб.</w:t>
            </w:r>
          </w:p>
        </w:tc>
        <w:tc>
          <w:tcPr>
            <w:tcW w:w="3947" w:type="dxa"/>
            <w:gridSpan w:val="11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highlight w:val="yellow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rPr>
                <w:bCs/>
              </w:rPr>
            </w:pPr>
            <w:r w:rsidRPr="00AA3BB3">
              <w:rPr>
                <w:bCs/>
                <w:sz w:val="22"/>
                <w:szCs w:val="22"/>
              </w:rPr>
              <w:t>Работы по организации строительства объекта сметной стоимостью до 10 млрд. руб.</w:t>
            </w:r>
          </w:p>
        </w:tc>
        <w:tc>
          <w:tcPr>
            <w:tcW w:w="3947" w:type="dxa"/>
            <w:gridSpan w:val="11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highlight w:val="yellow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rPr>
                <w:bCs/>
              </w:rPr>
            </w:pPr>
            <w:r w:rsidRPr="00AA3BB3">
              <w:rPr>
                <w:bCs/>
                <w:sz w:val="22"/>
                <w:szCs w:val="22"/>
              </w:rPr>
              <w:t>Работы по организации строительства объекта сметной стоимостью 10 млрд. руб. и более</w:t>
            </w:r>
          </w:p>
        </w:tc>
        <w:tc>
          <w:tcPr>
            <w:tcW w:w="3947" w:type="dxa"/>
            <w:gridSpan w:val="11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highlight w:val="yellow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Промышленное строительство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Предприятия и объекты топливной промышленности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33.1.2.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43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Предприятия и объекты угольной промышленности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33.1.3.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44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Предприятия и объекты черной металлургии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33.1.4.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45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Предприятия и объекты цветной металлургии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Предприятия и объекты химической и нефтехимической промышленности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Предприятия и объекты машиностроения и металлообработки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33.1.7.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Предприятия и объекты лесной, деревообрабатывающей, целлюлозно-бумажной промышленности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33.1.8.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Предприятия и объекты легкой промышленности*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33.1.9.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Предприятия и объекты пищевой промышленности*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33.1.10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Предприятия и объекты сельского и лесного хозяйства*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33.1.11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Тепловые электростанции</w:t>
            </w:r>
          </w:p>
        </w:tc>
        <w:tc>
          <w:tcPr>
            <w:tcW w:w="1538" w:type="dxa"/>
            <w:gridSpan w:val="8"/>
            <w:shd w:val="clear" w:color="auto" w:fill="auto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33.1.12</w:t>
            </w:r>
          </w:p>
        </w:tc>
        <w:tc>
          <w:tcPr>
            <w:tcW w:w="8830" w:type="dxa"/>
            <w:gridSpan w:val="11"/>
            <w:shd w:val="clear" w:color="auto" w:fill="auto"/>
            <w:vAlign w:val="center"/>
          </w:tcPr>
          <w:p w:rsidR="00635416" w:rsidRPr="00AA3BB3" w:rsidRDefault="00FD7AD6" w:rsidP="004E18A3">
            <w:hyperlink r:id="rId46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Объекты использования атомной энергии</w:t>
              </w:r>
            </w:hyperlink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33.1.13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Объекты электроснабжения свыше 110 кВ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33.1.14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Объекты нефтегазового комплекса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rPr>
          <w:trHeight w:val="323"/>
        </w:trPr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33.2.</w:t>
            </w:r>
          </w:p>
        </w:tc>
        <w:tc>
          <w:tcPr>
            <w:tcW w:w="5975" w:type="dxa"/>
            <w:shd w:val="clear" w:color="auto" w:fill="auto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 xml:space="preserve"> </w:t>
            </w:r>
            <w:r w:rsidRPr="00AA3BB3">
              <w:rPr>
                <w:rFonts w:eastAsia="Arial Unicode MS"/>
                <w:color w:val="000000"/>
                <w:sz w:val="22"/>
                <w:szCs w:val="22"/>
              </w:rPr>
              <w:t>Транспортное строительство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33.2.1.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Автомобильные дороги и объекты инфраструктуры автомобильного транспорта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33.2.2.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Железные дороги и объекты инфраструктуры железнодорожного транспорта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33.2.3.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47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Аэропорты и иные объекты авиационной инфраструктуры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33.2.4.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Тоннели автомобильные и железнодорожные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33.2.5.</w:t>
            </w:r>
          </w:p>
        </w:tc>
        <w:tc>
          <w:tcPr>
            <w:tcW w:w="7513" w:type="dxa"/>
            <w:gridSpan w:val="9"/>
            <w:shd w:val="clear" w:color="auto" w:fill="auto"/>
            <w:vAlign w:val="center"/>
          </w:tcPr>
          <w:p w:rsidR="00635416" w:rsidRPr="00AA3BB3" w:rsidRDefault="00FD7AD6" w:rsidP="004E18A3">
            <w:hyperlink r:id="rId48" w:history="1">
              <w:r w:rsidR="00635416" w:rsidRPr="00AA3BB3">
                <w:rPr>
                  <w:rStyle w:val="a3"/>
                  <w:rFonts w:eastAsia="Arial Unicode MS"/>
                  <w:sz w:val="22"/>
                  <w:szCs w:val="22"/>
                </w:rPr>
                <w:t>Метрополитены</w:t>
              </w:r>
            </w:hyperlink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33.2.6.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Мосты (большие и средние)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33.2.7.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Предприятия и объекты общественного транспорта*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Жилищно-гражданское строительство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33.4.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Объекты электроснабжения до 110 кВ включительно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33.5.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Объекты теплоснабжения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33.6.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Объекты газоснабжения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33.7.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Объекты водоснабжения и канализации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33.8.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Здания и сооружения объектов связи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33.9.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Объекты морского транспорта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33.10.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Объекты речного транспорта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33.11.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5"/>
              <w:spacing w:before="0" w:beforeAutospacing="0" w:after="0" w:afterAutospacing="0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Объекты гидроэнергетики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33.12.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Дамбы, плотины, каналы, берегоукрепительные сооружения, водохранилища (за исключением объектов гидроэнергетики)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33.13.</w:t>
            </w:r>
          </w:p>
        </w:tc>
        <w:tc>
          <w:tcPr>
            <w:tcW w:w="5975" w:type="dxa"/>
            <w:shd w:val="clear" w:color="auto" w:fill="auto"/>
            <w:vAlign w:val="center"/>
          </w:tcPr>
          <w:p w:rsidR="00635416" w:rsidRPr="00AA3BB3" w:rsidRDefault="00635416" w:rsidP="004E18A3">
            <w:pPr>
              <w:pStyle w:val="aa"/>
              <w:rPr>
                <w:rFonts w:eastAsia="Arial Unicode MS"/>
                <w:color w:val="000000"/>
              </w:rPr>
            </w:pPr>
            <w:r w:rsidRPr="00AA3BB3">
              <w:rPr>
                <w:rFonts w:eastAsia="Arial Unicode MS"/>
                <w:color w:val="000000"/>
                <w:sz w:val="22"/>
                <w:szCs w:val="22"/>
              </w:rPr>
              <w:t>Гидромелиоративные объекты</w:t>
            </w:r>
          </w:p>
        </w:tc>
        <w:tc>
          <w:tcPr>
            <w:tcW w:w="1538" w:type="dxa"/>
            <w:gridSpan w:val="8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317" w:type="dxa"/>
            <w:gridSpan w:val="2"/>
          </w:tcPr>
          <w:p w:rsidR="00635416" w:rsidRPr="00AA3BB3" w:rsidRDefault="00635416" w:rsidP="004E18A3">
            <w:pPr>
              <w:jc w:val="center"/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  <w:tr w:rsidR="00635416" w:rsidRPr="00AA3BB3" w:rsidTr="004E18A3">
        <w:tc>
          <w:tcPr>
            <w:tcW w:w="959" w:type="dxa"/>
            <w:shd w:val="clear" w:color="auto" w:fill="auto"/>
            <w:vAlign w:val="center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3</w:t>
            </w: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4</w:t>
            </w:r>
            <w:r w:rsidRPr="00AA3BB3">
              <w:rPr>
                <w:rFonts w:eastAsia="Arial Unicode MS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830" w:type="dxa"/>
            <w:gridSpan w:val="11"/>
            <w:shd w:val="clear" w:color="auto" w:fill="auto"/>
            <w:vAlign w:val="center"/>
          </w:tcPr>
          <w:p w:rsidR="00635416" w:rsidRPr="00AA3BB3" w:rsidRDefault="00FD7AD6" w:rsidP="004E18A3">
            <w:hyperlink r:id="rId49" w:history="1">
              <w:r w:rsidR="00635416" w:rsidRPr="00AA3BB3">
                <w:rPr>
                  <w:rStyle w:val="a3"/>
                  <w:b/>
                  <w:sz w:val="22"/>
                  <w:szCs w:val="22"/>
                </w:rPr>
                <w:t>Работы по осуществлению строительного контроля застройщиком, либо привлекаемым застройщиком или заказчиком на основании договора юридическим лицом или индивидуальным предпринимателем при строительстве, реконструкции и капитальном ремонте объектов использования атомной энергии (виды работ N 23.7, 24.32, группа видов работ N 21)</w:t>
              </w:r>
            </w:hyperlink>
          </w:p>
        </w:tc>
        <w:tc>
          <w:tcPr>
            <w:tcW w:w="1092" w:type="dxa"/>
          </w:tcPr>
          <w:p w:rsidR="00635416" w:rsidRPr="00AA3BB3" w:rsidRDefault="00635416" w:rsidP="004E18A3">
            <w:pPr>
              <w:jc w:val="center"/>
              <w:rPr>
                <w:rFonts w:eastAsia="Arial Unicode MS"/>
                <w:b/>
                <w:color w:val="000000"/>
                <w:lang w:val="en-US"/>
              </w:rPr>
            </w:pPr>
            <w:r w:rsidRPr="00AA3BB3">
              <w:rPr>
                <w:rFonts w:eastAsia="Arial Unicode MS"/>
                <w:b/>
                <w:color w:val="000000"/>
                <w:sz w:val="22"/>
                <w:szCs w:val="22"/>
                <w:lang w:val="en-US"/>
              </w:rPr>
              <w:t>□</w:t>
            </w:r>
          </w:p>
        </w:tc>
      </w:tr>
    </w:tbl>
    <w:p w:rsidR="00635416" w:rsidRDefault="00635416" w:rsidP="00635416">
      <w:pPr>
        <w:jc w:val="center"/>
        <w:rPr>
          <w:rFonts w:eastAsia="Arial Unicode MS"/>
          <w:color w:val="000000"/>
          <w:sz w:val="22"/>
          <w:szCs w:val="22"/>
        </w:rPr>
      </w:pPr>
    </w:p>
    <w:p w:rsidR="00635416" w:rsidRPr="00AA3BB3" w:rsidRDefault="00635416" w:rsidP="00635416">
      <w:pPr>
        <w:ind w:left="-120" w:firstLine="720"/>
        <w:jc w:val="both"/>
        <w:rPr>
          <w:sz w:val="22"/>
          <w:szCs w:val="22"/>
        </w:rPr>
      </w:pPr>
      <w:r w:rsidRPr="00AA3BB3">
        <w:rPr>
          <w:sz w:val="22"/>
          <w:szCs w:val="22"/>
        </w:rPr>
        <w:t>Всего _____ (______________) групп видов работ, в том числе:</w:t>
      </w:r>
    </w:p>
    <w:p w:rsidR="00635416" w:rsidRPr="00AA3BB3" w:rsidRDefault="00635416" w:rsidP="00635416">
      <w:pPr>
        <w:ind w:left="-120" w:firstLine="720"/>
        <w:jc w:val="both"/>
        <w:rPr>
          <w:sz w:val="22"/>
          <w:szCs w:val="22"/>
        </w:rPr>
      </w:pPr>
      <w:r w:rsidRPr="00AA3BB3">
        <w:rPr>
          <w:sz w:val="22"/>
          <w:szCs w:val="22"/>
        </w:rPr>
        <w:t>всего ______(______________) видов работ</w:t>
      </w:r>
    </w:p>
    <w:p w:rsidR="00635416" w:rsidRPr="00AA3BB3" w:rsidRDefault="00635416" w:rsidP="00635416">
      <w:pPr>
        <w:ind w:left="-120" w:firstLine="720"/>
        <w:jc w:val="both"/>
        <w:rPr>
          <w:sz w:val="22"/>
          <w:szCs w:val="22"/>
        </w:rPr>
      </w:pPr>
      <w:r w:rsidRPr="00AA3BB3">
        <w:rPr>
          <w:sz w:val="22"/>
          <w:szCs w:val="22"/>
        </w:rPr>
        <w:t xml:space="preserve"> </w:t>
      </w:r>
    </w:p>
    <w:p w:rsidR="00635416" w:rsidRPr="00AA3BB3" w:rsidRDefault="00635416" w:rsidP="00635416">
      <w:pPr>
        <w:pStyle w:val="a5"/>
        <w:spacing w:before="0" w:beforeAutospacing="0" w:after="0" w:afterAutospacing="0"/>
        <w:jc w:val="both"/>
        <w:rPr>
          <w:rFonts w:eastAsia="Arial Unicode MS"/>
          <w:b/>
          <w:sz w:val="22"/>
          <w:szCs w:val="22"/>
        </w:rPr>
      </w:pPr>
      <w:r w:rsidRPr="00AA3BB3">
        <w:rPr>
          <w:rFonts w:eastAsia="Arial Unicode MS"/>
          <w:b/>
          <w:sz w:val="22"/>
          <w:szCs w:val="22"/>
        </w:rPr>
        <w:t>*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статье 48.1 Градостроительного кодекса Российской Федерации.</w:t>
      </w:r>
    </w:p>
    <w:p w:rsidR="00635416" w:rsidRPr="00AA3BB3" w:rsidRDefault="00635416" w:rsidP="00635416">
      <w:pPr>
        <w:pStyle w:val="a5"/>
        <w:spacing w:before="0" w:beforeAutospacing="0" w:after="0" w:afterAutospacing="0"/>
        <w:jc w:val="both"/>
        <w:rPr>
          <w:rFonts w:eastAsia="Arial Unicode MS"/>
          <w:b/>
          <w:sz w:val="22"/>
          <w:szCs w:val="22"/>
        </w:rPr>
      </w:pPr>
    </w:p>
    <w:p w:rsidR="00635416" w:rsidRPr="00AA3BB3" w:rsidRDefault="00635416" w:rsidP="0063541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ООО </w:t>
      </w:r>
      <w:r w:rsidRPr="00AA3BB3">
        <w:rPr>
          <w:b/>
          <w:sz w:val="22"/>
          <w:szCs w:val="22"/>
        </w:rPr>
        <w:t>«</w:t>
      </w:r>
      <w:r w:rsidRPr="00AA3BB3">
        <w:rPr>
          <w:b/>
          <w:i/>
          <w:sz w:val="22"/>
          <w:szCs w:val="22"/>
        </w:rPr>
        <w:t>_</w:t>
      </w:r>
      <w:r w:rsidRPr="00AA3BB3">
        <w:rPr>
          <w:i/>
          <w:sz w:val="22"/>
          <w:szCs w:val="22"/>
        </w:rPr>
        <w:t>___</w:t>
      </w:r>
      <w:proofErr w:type="gramStart"/>
      <w:r w:rsidRPr="00AA3BB3">
        <w:rPr>
          <w:i/>
          <w:sz w:val="22"/>
          <w:szCs w:val="22"/>
        </w:rPr>
        <w:t>_</w:t>
      </w:r>
      <w:r w:rsidRPr="00AA3BB3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</w:t>
      </w:r>
      <w:r w:rsidRPr="00AA3BB3">
        <w:rPr>
          <w:b/>
          <w:sz w:val="22"/>
          <w:szCs w:val="22"/>
        </w:rPr>
        <w:t>вправе</w:t>
      </w:r>
      <w:proofErr w:type="gramEnd"/>
      <w:r w:rsidRPr="00AA3BB3">
        <w:rPr>
          <w:b/>
          <w:sz w:val="22"/>
          <w:szCs w:val="22"/>
        </w:rPr>
        <w:t xml:space="preserve"> заключать договоры по осуществлению организации работ по строительству, реконструкции и капитальному ремонту объектов капитального строительства, стоимость которых по одному договору не превышает  _____________  (______________ )  миллионов  рублей.</w:t>
      </w:r>
    </w:p>
    <w:p w:rsidR="00635416" w:rsidRPr="00AA3BB3" w:rsidRDefault="00635416" w:rsidP="00635416">
      <w:pPr>
        <w:jc w:val="both"/>
        <w:rPr>
          <w:sz w:val="22"/>
          <w:szCs w:val="22"/>
          <w:vertAlign w:val="subscript"/>
        </w:rPr>
      </w:pPr>
      <w:r w:rsidRPr="00AA3BB3">
        <w:rPr>
          <w:sz w:val="22"/>
          <w:szCs w:val="22"/>
          <w:vertAlign w:val="subscript"/>
        </w:rPr>
        <w:t>(Заполняется в случае получения Свидетельства о допуске к виду работ № 33 согласно Перечню)</w:t>
      </w:r>
    </w:p>
    <w:p w:rsidR="00635416" w:rsidRPr="00AA3BB3" w:rsidRDefault="00635416" w:rsidP="00635416">
      <w:pPr>
        <w:jc w:val="both"/>
        <w:rPr>
          <w:sz w:val="22"/>
          <w:szCs w:val="22"/>
          <w:vertAlign w:val="subscript"/>
        </w:rPr>
      </w:pPr>
    </w:p>
    <w:p w:rsidR="00635416" w:rsidRPr="00AA3BB3" w:rsidRDefault="00635416" w:rsidP="00635416">
      <w:pPr>
        <w:pStyle w:val="a5"/>
        <w:spacing w:before="0" w:beforeAutospacing="0" w:after="0" w:afterAutospacing="0"/>
        <w:jc w:val="both"/>
        <w:rPr>
          <w:rFonts w:eastAsia="Arial Unicode MS"/>
          <w:b/>
          <w:sz w:val="22"/>
          <w:szCs w:val="22"/>
        </w:rPr>
      </w:pPr>
    </w:p>
    <w:p w:rsidR="00635416" w:rsidRPr="00AA3BB3" w:rsidRDefault="00635416" w:rsidP="00635416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635416" w:rsidRPr="00AA3BB3" w:rsidRDefault="00635416" w:rsidP="00635416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635416" w:rsidRPr="00AA3BB3" w:rsidRDefault="00635416" w:rsidP="00635416">
      <w:pPr>
        <w:tabs>
          <w:tab w:val="left" w:pos="4788"/>
          <w:tab w:val="left" w:pos="7924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A3BB3">
        <w:rPr>
          <w:sz w:val="22"/>
          <w:szCs w:val="22"/>
        </w:rPr>
        <w:t>______________________                                    ______________                ____________________</w:t>
      </w:r>
    </w:p>
    <w:p w:rsidR="00635416" w:rsidRPr="00AA3BB3" w:rsidRDefault="00635416" w:rsidP="00635416">
      <w:pPr>
        <w:tabs>
          <w:tab w:val="left" w:pos="4788"/>
          <w:tab w:val="left" w:pos="7924"/>
        </w:tabs>
        <w:rPr>
          <w:sz w:val="22"/>
          <w:szCs w:val="22"/>
        </w:rPr>
      </w:pPr>
      <w:r w:rsidRPr="00AA3BB3">
        <w:rPr>
          <w:sz w:val="22"/>
          <w:szCs w:val="22"/>
        </w:rPr>
        <w:t xml:space="preserve">   (должность руководителя) </w:t>
      </w:r>
      <w:r w:rsidRPr="00AA3BB3">
        <w:rPr>
          <w:sz w:val="22"/>
          <w:szCs w:val="22"/>
        </w:rPr>
        <w:tab/>
        <w:t xml:space="preserve">    (подпись)                     (расшифровка подписи)</w:t>
      </w:r>
    </w:p>
    <w:p w:rsidR="00635416" w:rsidRPr="00AA3BB3" w:rsidRDefault="00635416" w:rsidP="00635416">
      <w:pPr>
        <w:tabs>
          <w:tab w:val="left" w:pos="4788"/>
          <w:tab w:val="left" w:pos="7924"/>
        </w:tabs>
        <w:rPr>
          <w:sz w:val="22"/>
          <w:szCs w:val="22"/>
        </w:rPr>
      </w:pPr>
    </w:p>
    <w:p w:rsidR="00635416" w:rsidRPr="00AA3BB3" w:rsidRDefault="00635416" w:rsidP="00635416">
      <w:pPr>
        <w:tabs>
          <w:tab w:val="left" w:pos="4788"/>
          <w:tab w:val="left" w:pos="7924"/>
        </w:tabs>
        <w:rPr>
          <w:sz w:val="22"/>
          <w:szCs w:val="22"/>
        </w:rPr>
      </w:pPr>
      <w:r w:rsidRPr="00AA3BB3">
        <w:rPr>
          <w:sz w:val="22"/>
          <w:szCs w:val="22"/>
        </w:rPr>
        <w:t xml:space="preserve">     </w:t>
      </w:r>
      <w:r w:rsidRPr="00AA3BB3">
        <w:rPr>
          <w:sz w:val="22"/>
          <w:szCs w:val="22"/>
        </w:rPr>
        <w:tab/>
        <w:t>МП</w:t>
      </w:r>
    </w:p>
    <w:p w:rsidR="00635416" w:rsidRPr="00AA3BB3" w:rsidRDefault="00635416" w:rsidP="00635416">
      <w:pPr>
        <w:tabs>
          <w:tab w:val="left" w:pos="4788"/>
          <w:tab w:val="left" w:pos="7924"/>
        </w:tabs>
        <w:rPr>
          <w:sz w:val="22"/>
          <w:szCs w:val="22"/>
        </w:rPr>
      </w:pPr>
      <w:r w:rsidRPr="00AA3BB3">
        <w:rPr>
          <w:sz w:val="22"/>
          <w:szCs w:val="22"/>
        </w:rPr>
        <w:tab/>
      </w:r>
    </w:p>
    <w:p w:rsidR="00635416" w:rsidRPr="00AA3BB3" w:rsidRDefault="00635416" w:rsidP="00635416">
      <w:pPr>
        <w:tabs>
          <w:tab w:val="left" w:pos="4788"/>
          <w:tab w:val="left" w:pos="7924"/>
        </w:tabs>
        <w:jc w:val="right"/>
        <w:rPr>
          <w:sz w:val="22"/>
          <w:szCs w:val="22"/>
        </w:rPr>
      </w:pPr>
      <w:r w:rsidRPr="00AA3BB3">
        <w:rPr>
          <w:sz w:val="22"/>
          <w:szCs w:val="22"/>
        </w:rPr>
        <w:t>«____»___________ 20__ г.</w:t>
      </w:r>
    </w:p>
    <w:p w:rsidR="00453042" w:rsidRDefault="00FD7AD6"/>
    <w:sectPr w:rsidR="00453042" w:rsidSect="00635416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7512A"/>
    <w:multiLevelType w:val="hybridMultilevel"/>
    <w:tmpl w:val="E4261E8C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772B1"/>
    <w:multiLevelType w:val="hybridMultilevel"/>
    <w:tmpl w:val="987EA2A6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A7555"/>
    <w:multiLevelType w:val="hybridMultilevel"/>
    <w:tmpl w:val="0EB48E5C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016B"/>
    <w:multiLevelType w:val="hybridMultilevel"/>
    <w:tmpl w:val="040A3B0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146DB"/>
    <w:multiLevelType w:val="hybridMultilevel"/>
    <w:tmpl w:val="249E1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B2BCC"/>
    <w:multiLevelType w:val="hybridMultilevel"/>
    <w:tmpl w:val="73A2A8E2"/>
    <w:lvl w:ilvl="0" w:tplc="B50AAE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1A44EA"/>
    <w:multiLevelType w:val="hybridMultilevel"/>
    <w:tmpl w:val="1D7A3F86"/>
    <w:lvl w:ilvl="0" w:tplc="1DC42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8077E"/>
    <w:multiLevelType w:val="hybridMultilevel"/>
    <w:tmpl w:val="B44AEF94"/>
    <w:lvl w:ilvl="0" w:tplc="7EB4617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BD34093"/>
    <w:multiLevelType w:val="hybridMultilevel"/>
    <w:tmpl w:val="FF54CED4"/>
    <w:lvl w:ilvl="0" w:tplc="0419000F">
      <w:start w:val="1"/>
      <w:numFmt w:val="decimal"/>
      <w:lvlText w:val="%1."/>
      <w:lvlJc w:val="left"/>
      <w:pPr>
        <w:ind w:left="6432" w:hanging="360"/>
      </w:pPr>
    </w:lvl>
    <w:lvl w:ilvl="1" w:tplc="04190019" w:tentative="1">
      <w:start w:val="1"/>
      <w:numFmt w:val="lowerLetter"/>
      <w:lvlText w:val="%2."/>
      <w:lvlJc w:val="left"/>
      <w:pPr>
        <w:ind w:left="7152" w:hanging="360"/>
      </w:pPr>
    </w:lvl>
    <w:lvl w:ilvl="2" w:tplc="0419001B" w:tentative="1">
      <w:start w:val="1"/>
      <w:numFmt w:val="lowerRoman"/>
      <w:lvlText w:val="%3."/>
      <w:lvlJc w:val="right"/>
      <w:pPr>
        <w:ind w:left="7872" w:hanging="180"/>
      </w:pPr>
    </w:lvl>
    <w:lvl w:ilvl="3" w:tplc="0419000F" w:tentative="1">
      <w:start w:val="1"/>
      <w:numFmt w:val="decimal"/>
      <w:lvlText w:val="%4."/>
      <w:lvlJc w:val="left"/>
      <w:pPr>
        <w:ind w:left="8592" w:hanging="360"/>
      </w:pPr>
    </w:lvl>
    <w:lvl w:ilvl="4" w:tplc="04190019" w:tentative="1">
      <w:start w:val="1"/>
      <w:numFmt w:val="lowerLetter"/>
      <w:lvlText w:val="%5."/>
      <w:lvlJc w:val="left"/>
      <w:pPr>
        <w:ind w:left="9312" w:hanging="360"/>
      </w:pPr>
    </w:lvl>
    <w:lvl w:ilvl="5" w:tplc="0419001B" w:tentative="1">
      <w:start w:val="1"/>
      <w:numFmt w:val="lowerRoman"/>
      <w:lvlText w:val="%6."/>
      <w:lvlJc w:val="right"/>
      <w:pPr>
        <w:ind w:left="10032" w:hanging="180"/>
      </w:pPr>
    </w:lvl>
    <w:lvl w:ilvl="6" w:tplc="0419000F" w:tentative="1">
      <w:start w:val="1"/>
      <w:numFmt w:val="decimal"/>
      <w:lvlText w:val="%7."/>
      <w:lvlJc w:val="left"/>
      <w:pPr>
        <w:ind w:left="10752" w:hanging="360"/>
      </w:pPr>
    </w:lvl>
    <w:lvl w:ilvl="7" w:tplc="04190019" w:tentative="1">
      <w:start w:val="1"/>
      <w:numFmt w:val="lowerLetter"/>
      <w:lvlText w:val="%8."/>
      <w:lvlJc w:val="left"/>
      <w:pPr>
        <w:ind w:left="11472" w:hanging="360"/>
      </w:pPr>
    </w:lvl>
    <w:lvl w:ilvl="8" w:tplc="0419001B" w:tentative="1">
      <w:start w:val="1"/>
      <w:numFmt w:val="lowerRoman"/>
      <w:lvlText w:val="%9."/>
      <w:lvlJc w:val="right"/>
      <w:pPr>
        <w:ind w:left="12192" w:hanging="180"/>
      </w:pPr>
    </w:lvl>
  </w:abstractNum>
  <w:abstractNum w:abstractNumId="9" w15:restartNumberingAfterBreak="0">
    <w:nsid w:val="437C2BA1"/>
    <w:multiLevelType w:val="hybridMultilevel"/>
    <w:tmpl w:val="C7E653AC"/>
    <w:lvl w:ilvl="0" w:tplc="1DC42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07791"/>
    <w:multiLevelType w:val="hybridMultilevel"/>
    <w:tmpl w:val="59881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43804"/>
    <w:multiLevelType w:val="hybridMultilevel"/>
    <w:tmpl w:val="8A5EDC4C"/>
    <w:lvl w:ilvl="0" w:tplc="FE26916C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B6CD3"/>
    <w:multiLevelType w:val="hybridMultilevel"/>
    <w:tmpl w:val="14E27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2D655E"/>
    <w:multiLevelType w:val="hybridMultilevel"/>
    <w:tmpl w:val="BD18D70E"/>
    <w:lvl w:ilvl="0" w:tplc="D96A6890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061BB"/>
    <w:multiLevelType w:val="hybridMultilevel"/>
    <w:tmpl w:val="6F104B3C"/>
    <w:lvl w:ilvl="0" w:tplc="B5089670">
      <w:start w:val="1"/>
      <w:numFmt w:val="decimal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D2F493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2CE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02B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EA2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C3C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C40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212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EA1B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C6594F"/>
    <w:multiLevelType w:val="hybridMultilevel"/>
    <w:tmpl w:val="596856A2"/>
    <w:lvl w:ilvl="0" w:tplc="1DC42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10"/>
  </w:num>
  <w:num w:numId="10">
    <w:abstractNumId w:val="15"/>
  </w:num>
  <w:num w:numId="11">
    <w:abstractNumId w:val="9"/>
  </w:num>
  <w:num w:numId="12">
    <w:abstractNumId w:val="6"/>
  </w:num>
  <w:num w:numId="13">
    <w:abstractNumId w:val="2"/>
  </w:num>
  <w:num w:numId="14">
    <w:abstractNumId w:val="11"/>
  </w:num>
  <w:num w:numId="15">
    <w:abstractNumId w:val="1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416"/>
    <w:rsid w:val="001824B4"/>
    <w:rsid w:val="001C1416"/>
    <w:rsid w:val="003514DD"/>
    <w:rsid w:val="00442935"/>
    <w:rsid w:val="00453271"/>
    <w:rsid w:val="004A591A"/>
    <w:rsid w:val="00635416"/>
    <w:rsid w:val="006F51AF"/>
    <w:rsid w:val="007B79D2"/>
    <w:rsid w:val="009E568E"/>
    <w:rsid w:val="00B523B1"/>
    <w:rsid w:val="00DB4F01"/>
    <w:rsid w:val="00ED1168"/>
    <w:rsid w:val="00F847B5"/>
    <w:rsid w:val="00FD577F"/>
    <w:rsid w:val="00FD7AD6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96F56-13D6-4614-BD81-6ABA0F6A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354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6354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54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54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3541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3541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4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6354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354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354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354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35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635416"/>
    <w:rPr>
      <w:color w:val="0000FF"/>
      <w:u w:val="single"/>
    </w:rPr>
  </w:style>
  <w:style w:type="character" w:styleId="a4">
    <w:name w:val="FollowedHyperlink"/>
    <w:basedOn w:val="a0"/>
    <w:uiPriority w:val="99"/>
    <w:rsid w:val="00635416"/>
    <w:rPr>
      <w:color w:val="800080"/>
      <w:u w:val="single"/>
    </w:rPr>
  </w:style>
  <w:style w:type="paragraph" w:styleId="a5">
    <w:name w:val="Normal (Web)"/>
    <w:basedOn w:val="a"/>
    <w:uiPriority w:val="99"/>
    <w:rsid w:val="00635416"/>
    <w:pPr>
      <w:spacing w:before="100" w:beforeAutospacing="1" w:after="100" w:afterAutospacing="1"/>
    </w:pPr>
  </w:style>
  <w:style w:type="paragraph" w:styleId="a6">
    <w:name w:val="footnote text"/>
    <w:basedOn w:val="a"/>
    <w:link w:val="a7"/>
    <w:rsid w:val="00635416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35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Знак2 Знак, Знак2 Знак"/>
    <w:basedOn w:val="a0"/>
    <w:link w:val="a9"/>
    <w:locked/>
    <w:rsid w:val="00635416"/>
    <w:rPr>
      <w:lang w:eastAsia="ru-RU"/>
    </w:rPr>
  </w:style>
  <w:style w:type="paragraph" w:styleId="a9">
    <w:name w:val="header"/>
    <w:aliases w:val="Знак2, Знак2"/>
    <w:basedOn w:val="a"/>
    <w:link w:val="a8"/>
    <w:rsid w:val="0063541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635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6354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541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qFormat/>
    <w:rsid w:val="00635416"/>
    <w:pPr>
      <w:jc w:val="center"/>
    </w:pPr>
    <w:rPr>
      <w:b/>
      <w:szCs w:val="20"/>
    </w:rPr>
  </w:style>
  <w:style w:type="paragraph" w:styleId="ad">
    <w:name w:val="Body Text"/>
    <w:basedOn w:val="a"/>
    <w:link w:val="ae"/>
    <w:rsid w:val="00635416"/>
    <w:rPr>
      <w:rFonts w:ascii="Courier New" w:hAnsi="Courier New"/>
      <w:color w:val="008080"/>
      <w:szCs w:val="20"/>
    </w:rPr>
  </w:style>
  <w:style w:type="character" w:customStyle="1" w:styleId="ae">
    <w:name w:val="Основной текст Знак"/>
    <w:basedOn w:val="a0"/>
    <w:link w:val="ad"/>
    <w:rsid w:val="00635416"/>
    <w:rPr>
      <w:rFonts w:ascii="Courier New" w:eastAsia="Times New Roman" w:hAnsi="Courier New" w:cs="Times New Roman"/>
      <w:color w:val="008080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f0"/>
    <w:locked/>
    <w:rsid w:val="00635416"/>
    <w:rPr>
      <w:sz w:val="24"/>
      <w:szCs w:val="24"/>
      <w:lang w:eastAsia="ru-RU"/>
    </w:rPr>
  </w:style>
  <w:style w:type="paragraph" w:styleId="af0">
    <w:name w:val="Body Text Indent"/>
    <w:basedOn w:val="a"/>
    <w:link w:val="af"/>
    <w:rsid w:val="00635416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с отступом Знак1"/>
    <w:basedOn w:val="a0"/>
    <w:uiPriority w:val="99"/>
    <w:semiHidden/>
    <w:rsid w:val="00635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locked/>
    <w:rsid w:val="0063541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63541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635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Знак"/>
    <w:aliases w:val="Знак1 Знак, Знак1 Знак"/>
    <w:basedOn w:val="a0"/>
    <w:link w:val="af2"/>
    <w:locked/>
    <w:rsid w:val="00635416"/>
    <w:rPr>
      <w:rFonts w:ascii="Courier New" w:hAnsi="Courier New" w:cs="Courier New"/>
      <w:lang w:eastAsia="ru-RU"/>
    </w:rPr>
  </w:style>
  <w:style w:type="paragraph" w:styleId="af2">
    <w:name w:val="Plain Text"/>
    <w:aliases w:val="Знак1, Знак1"/>
    <w:basedOn w:val="a"/>
    <w:link w:val="af1"/>
    <w:rsid w:val="00635416"/>
    <w:rPr>
      <w:rFonts w:ascii="Courier New" w:eastAsiaTheme="minorHAnsi" w:hAnsi="Courier New" w:cs="Courier New"/>
      <w:sz w:val="22"/>
      <w:szCs w:val="22"/>
    </w:rPr>
  </w:style>
  <w:style w:type="character" w:customStyle="1" w:styleId="13">
    <w:name w:val="Текст Знак1"/>
    <w:basedOn w:val="a0"/>
    <w:uiPriority w:val="99"/>
    <w:semiHidden/>
    <w:rsid w:val="0063541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nonformat">
    <w:name w:val="nonformat"/>
    <w:basedOn w:val="a"/>
    <w:rsid w:val="00635416"/>
    <w:pPr>
      <w:spacing w:before="100" w:beforeAutospacing="1" w:after="100" w:afterAutospacing="1"/>
    </w:pPr>
  </w:style>
  <w:style w:type="paragraph" w:customStyle="1" w:styleId="ConsPlusNormal">
    <w:name w:val="ConsPlusNormal"/>
    <w:rsid w:val="00635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1">
    <w:name w:val="заголовок 7"/>
    <w:basedOn w:val="a"/>
    <w:next w:val="a"/>
    <w:rsid w:val="00635416"/>
    <w:pPr>
      <w:keepNext/>
      <w:autoSpaceDE w:val="0"/>
      <w:autoSpaceDN w:val="0"/>
      <w:jc w:val="center"/>
    </w:pPr>
    <w:rPr>
      <w:szCs w:val="20"/>
    </w:rPr>
  </w:style>
  <w:style w:type="paragraph" w:customStyle="1" w:styleId="ConsPlusNonformat">
    <w:name w:val="ConsPlusNonformat"/>
    <w:rsid w:val="00635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otnote reference"/>
    <w:basedOn w:val="a0"/>
    <w:rsid w:val="00635416"/>
    <w:rPr>
      <w:vertAlign w:val="superscript"/>
    </w:rPr>
  </w:style>
  <w:style w:type="character" w:customStyle="1" w:styleId="14">
    <w:name w:val="Знак1 Знак Знак"/>
    <w:basedOn w:val="a0"/>
    <w:rsid w:val="00635416"/>
    <w:rPr>
      <w:rFonts w:ascii="Courier New" w:hAnsi="Courier New" w:cs="Courier New" w:hint="default"/>
      <w:sz w:val="24"/>
      <w:szCs w:val="24"/>
      <w:lang w:val="ru-RU" w:eastAsia="ru-RU" w:bidi="ar-SA"/>
    </w:rPr>
  </w:style>
  <w:style w:type="character" w:customStyle="1" w:styleId="22">
    <w:name w:val="Знак2 Знак Знак"/>
    <w:basedOn w:val="a0"/>
    <w:rsid w:val="00635416"/>
    <w:rPr>
      <w:lang w:val="ru-RU" w:eastAsia="ru-RU" w:bidi="ar-SA"/>
    </w:rPr>
  </w:style>
  <w:style w:type="table" w:styleId="af4">
    <w:name w:val="Table Grid"/>
    <w:basedOn w:val="a1"/>
    <w:rsid w:val="00635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635416"/>
    <w:rPr>
      <w:b/>
      <w:bCs/>
    </w:rPr>
  </w:style>
  <w:style w:type="character" w:styleId="af6">
    <w:name w:val="Emphasis"/>
    <w:basedOn w:val="a0"/>
    <w:uiPriority w:val="20"/>
    <w:qFormat/>
    <w:rsid w:val="00635416"/>
    <w:rPr>
      <w:i/>
      <w:iCs/>
    </w:rPr>
  </w:style>
  <w:style w:type="paragraph" w:styleId="af7">
    <w:name w:val="Balloon Text"/>
    <w:basedOn w:val="a"/>
    <w:link w:val="af8"/>
    <w:semiHidden/>
    <w:rsid w:val="00635416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635416"/>
    <w:rPr>
      <w:rFonts w:ascii="Tahoma" w:eastAsia="Times New Roman" w:hAnsi="Tahoma" w:cs="Times New Roman"/>
      <w:sz w:val="16"/>
      <w:szCs w:val="16"/>
    </w:rPr>
  </w:style>
  <w:style w:type="character" w:styleId="af9">
    <w:name w:val="page number"/>
    <w:basedOn w:val="a0"/>
    <w:rsid w:val="00635416"/>
  </w:style>
  <w:style w:type="character" w:customStyle="1" w:styleId="23">
    <w:name w:val="Знак Знак2"/>
    <w:basedOn w:val="a0"/>
    <w:rsid w:val="00635416"/>
  </w:style>
  <w:style w:type="character" w:customStyle="1" w:styleId="15">
    <w:name w:val="Знак Знак1"/>
    <w:basedOn w:val="a0"/>
    <w:rsid w:val="00635416"/>
    <w:rPr>
      <w:rFonts w:ascii="Courier New" w:hAnsi="Courier New"/>
    </w:rPr>
  </w:style>
  <w:style w:type="paragraph" w:styleId="31">
    <w:name w:val="Body Text 3"/>
    <w:basedOn w:val="a"/>
    <w:link w:val="32"/>
    <w:rsid w:val="00635416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63541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635416"/>
  </w:style>
  <w:style w:type="paragraph" w:customStyle="1" w:styleId="afa">
    <w:name w:val="Таблица шапка"/>
    <w:basedOn w:val="a"/>
    <w:rsid w:val="00635416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b">
    <w:name w:val="Таблица текст"/>
    <w:basedOn w:val="a"/>
    <w:rsid w:val="00635416"/>
    <w:pPr>
      <w:spacing w:before="40" w:after="40"/>
      <w:ind w:left="57" w:righ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boronstroy-sro.ru/media/textpages/2010-12-02/minregion_ob_otnesenii_vidov_rabot_k_ooits.pdf" TargetMode="External"/><Relationship Id="rId18" Type="http://schemas.openxmlformats.org/officeDocument/2006/relationships/hyperlink" Target="http://oboronstroy-sro.ru/media/textpages/2010-12-02/minregion_ob_otnesenii_vidov_rabot_k_ooits.pdf" TargetMode="External"/><Relationship Id="rId26" Type="http://schemas.openxmlformats.org/officeDocument/2006/relationships/hyperlink" Target="http://oboronstroy-sro.ru/media/textpages/2010-12-02/minregion_ob_otnesenii_vidov_rabot_k_ooits.pdf" TargetMode="External"/><Relationship Id="rId39" Type="http://schemas.openxmlformats.org/officeDocument/2006/relationships/hyperlink" Target="http://oboronstroy-sro.ru/media/textpages/2010-12-02/minregion_ob_otnesenii_vidov_rabot_k_ooit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oronstroy-sro.ru/media/textpages/2010-12-02/minregion_ob_otnesenii_vidov_rabot_k_ooits.pdf" TargetMode="External"/><Relationship Id="rId34" Type="http://schemas.openxmlformats.org/officeDocument/2006/relationships/hyperlink" Target="http://oboronstroy-sro.ru/media/textpages/2010-12-02/minregion_ob_otnesenii_vidov_rabot_k_ooits.pdf" TargetMode="External"/><Relationship Id="rId42" Type="http://schemas.openxmlformats.org/officeDocument/2006/relationships/hyperlink" Target="http://oboronstroy-sro.ru/media/textpages/2010-12-02/minregion_ob_otnesenii_vidov_rabot_k_ooits.pdf" TargetMode="External"/><Relationship Id="rId47" Type="http://schemas.openxmlformats.org/officeDocument/2006/relationships/hyperlink" Target="http://oboronstroy-sro.ru/media/textpages/2010-12-02/minregion_ob_otnesenii_vidov_rabot_k_ooits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oboronstroy-sro.ru/media/textpages/2010-12-02/minregion_ob_otnesenii_vidov_rabot_k_ooits.pdf" TargetMode="External"/><Relationship Id="rId12" Type="http://schemas.openxmlformats.org/officeDocument/2006/relationships/hyperlink" Target="http://oboronstroy-sro.ru/media/textpages/2010-12-02/minregion_ob_otnesenii_vidov_rabot_k_ooits.pdf" TargetMode="External"/><Relationship Id="rId17" Type="http://schemas.openxmlformats.org/officeDocument/2006/relationships/hyperlink" Target="http://oboronstroy-sro.ru/media/textpages/2010-12-02/minregion_ob_otnesenii_vidov_rabot_k_ooits.pdf" TargetMode="External"/><Relationship Id="rId25" Type="http://schemas.openxmlformats.org/officeDocument/2006/relationships/hyperlink" Target="http://oboronstroy-sro.ru/media/textpages/2010-12-02/minregion_ob_otnesenii_vidov_rabot_k_ooits.pdf" TargetMode="External"/><Relationship Id="rId33" Type="http://schemas.openxmlformats.org/officeDocument/2006/relationships/hyperlink" Target="http://oboronstroy-sro.ru/media/textpages/2010-12-02/minregion_ob_otnesenii_vidov_rabot_k_ooits.pdf" TargetMode="External"/><Relationship Id="rId38" Type="http://schemas.openxmlformats.org/officeDocument/2006/relationships/hyperlink" Target="http://oboronstroy-sro.ru/media/textpages/2010-12-02/minregion_ob_otnesenii_vidov_rabot_k_ooits.pdf" TargetMode="External"/><Relationship Id="rId46" Type="http://schemas.openxmlformats.org/officeDocument/2006/relationships/hyperlink" Target="http://oboronstroy-sro.ru/media/textpages/2010-12-02/minregion_ob_otnesenii_vidov_rabot_k_ooit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boronstroy-sro.ru/media/textpages/2010-12-02/minregion_ob_otnesenii_vidov_rabot_k_ooits.pdf" TargetMode="External"/><Relationship Id="rId20" Type="http://schemas.openxmlformats.org/officeDocument/2006/relationships/hyperlink" Target="http://oboronstroy-sro.ru/media/textpages/2010-12-02/minregion_ob_otnesenii_vidov_rabot_k_ooits.pdf" TargetMode="External"/><Relationship Id="rId29" Type="http://schemas.openxmlformats.org/officeDocument/2006/relationships/hyperlink" Target="http://oboronstroy-sro.ru/media/textpages/2010-12-02/minregion_ob_otnesenii_vidov_rabot_k_ooits.pdf" TargetMode="External"/><Relationship Id="rId41" Type="http://schemas.openxmlformats.org/officeDocument/2006/relationships/hyperlink" Target="http://oboronstroy-sro.ru/media/textpages/2010-12-02/minregion_ob_otnesenii_vidov_rabot_k_ooit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boronstroy-sro.ru/media/textpages/2010-12-02/minregion_ob_otnesenii_vidov_rabot_k_ooits.pdf" TargetMode="External"/><Relationship Id="rId11" Type="http://schemas.openxmlformats.org/officeDocument/2006/relationships/hyperlink" Target="http://oboronstroy-sro.ru/media/textpages/2010-12-02/minregion_ob_otnesenii_vidov_rabot_k_ooits.pdf" TargetMode="External"/><Relationship Id="rId24" Type="http://schemas.openxmlformats.org/officeDocument/2006/relationships/hyperlink" Target="http://oboronstroy-sro.ru/media/textpages/2010-12-02/minregion_ob_otnesenii_vidov_rabot_k_ooits.pdf" TargetMode="External"/><Relationship Id="rId32" Type="http://schemas.openxmlformats.org/officeDocument/2006/relationships/hyperlink" Target="http://oboronstroy-sro.ru/media/textpages/2010-12-02/minregion_ob_otnesenii_vidov_rabot_k_ooits.pdf" TargetMode="External"/><Relationship Id="rId37" Type="http://schemas.openxmlformats.org/officeDocument/2006/relationships/hyperlink" Target="http://oboronstroy-sro.ru/media/textpages/2010-12-02/minregion_ob_otnesenii_vidov_rabot_k_ooits.pdf" TargetMode="External"/><Relationship Id="rId40" Type="http://schemas.openxmlformats.org/officeDocument/2006/relationships/hyperlink" Target="http://oboronstroy-sro.ru/media/textpages/2010-12-02/minregion_ob_otnesenii_vidov_rabot_k_ooits.pdf" TargetMode="External"/><Relationship Id="rId45" Type="http://schemas.openxmlformats.org/officeDocument/2006/relationships/hyperlink" Target="http://oboronstroy-sro.ru/media/textpages/2010-12-02/minregion_ob_otnesenii_vidov_rabot_k_ooits.pdf" TargetMode="External"/><Relationship Id="rId5" Type="http://schemas.openxmlformats.org/officeDocument/2006/relationships/hyperlink" Target="http://oboronstroy-sro.ru/media/textpages/2010-12-02/minregion_ob_otnesenii_vidov_rabot_k_ooits.pdf" TargetMode="External"/><Relationship Id="rId15" Type="http://schemas.openxmlformats.org/officeDocument/2006/relationships/hyperlink" Target="http://oboronstroy-sro.ru/media/textpages/2010-12-02/minregion_ob_otnesenii_vidov_rabot_k_ooits.pdf" TargetMode="External"/><Relationship Id="rId23" Type="http://schemas.openxmlformats.org/officeDocument/2006/relationships/hyperlink" Target="http://oboronstroy-sro.ru/media/textpages/2010-12-02/minregion_ob_otnesenii_vidov_rabot_k_ooits.pdf" TargetMode="External"/><Relationship Id="rId28" Type="http://schemas.openxmlformats.org/officeDocument/2006/relationships/hyperlink" Target="http://oboronstroy-sro.ru/media/textpages/2010-12-02/minregion_ob_otnesenii_vidov_rabot_k_ooits.pdf" TargetMode="External"/><Relationship Id="rId36" Type="http://schemas.openxmlformats.org/officeDocument/2006/relationships/hyperlink" Target="http://oboronstroy-sro.ru/media/textpages/2010-12-02/minregion_ob_otnesenii_vidov_rabot_k_ooits.pdf" TargetMode="External"/><Relationship Id="rId49" Type="http://schemas.openxmlformats.org/officeDocument/2006/relationships/hyperlink" Target="http://oboronstroy-sro.ru/media/textpages/2010-12-02/minregion_ob_otnesenii_vidov_rabot_k_ooits.pdf" TargetMode="External"/><Relationship Id="rId10" Type="http://schemas.openxmlformats.org/officeDocument/2006/relationships/hyperlink" Target="http://oboronstroy-sro.ru/media/textpages/2010-12-02/minregion_ob_otnesenii_vidov_rabot_k_ooits.pdf" TargetMode="External"/><Relationship Id="rId19" Type="http://schemas.openxmlformats.org/officeDocument/2006/relationships/hyperlink" Target="http://oboronstroy-sro.ru/media/textpages/2010-12-02/minregion_ob_otnesenii_vidov_rabot_k_ooits.pdf" TargetMode="External"/><Relationship Id="rId31" Type="http://schemas.openxmlformats.org/officeDocument/2006/relationships/hyperlink" Target="http://oboronstroy-sro.ru/media/textpages/2010-12-02/minregion_ob_otnesenii_vidov_rabot_k_ooits.pdf" TargetMode="External"/><Relationship Id="rId44" Type="http://schemas.openxmlformats.org/officeDocument/2006/relationships/hyperlink" Target="http://oboronstroy-sro.ru/media/textpages/2010-12-02/minregion_ob_otnesenii_vidov_rabot_k_ooi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oronstroy-sro.ru/media/textpages/2010-12-02/minregion_ob_otnesenii_vidov_rabot_k_ooits.pdf" TargetMode="External"/><Relationship Id="rId14" Type="http://schemas.openxmlformats.org/officeDocument/2006/relationships/hyperlink" Target="http://oboronstroy-sro.ru/media/textpages/2010-12-02/minregion_ob_otnesenii_vidov_rabot_k_ooits.pdf" TargetMode="External"/><Relationship Id="rId22" Type="http://schemas.openxmlformats.org/officeDocument/2006/relationships/hyperlink" Target="http://oboronstroy-sro.ru/media/textpages/2010-12-02/minregion_ob_otnesenii_vidov_rabot_k_ooits.pdf" TargetMode="External"/><Relationship Id="rId27" Type="http://schemas.openxmlformats.org/officeDocument/2006/relationships/hyperlink" Target="http://oboronstroy-sro.ru/media/textpages/2010-12-02/minregion_ob_otnesenii_vidov_rabot_k_ooits.pdf" TargetMode="External"/><Relationship Id="rId30" Type="http://schemas.openxmlformats.org/officeDocument/2006/relationships/hyperlink" Target="http://oboronstroy-sro.ru/media/textpages/2010-12-02/minregion_ob_otnesenii_vidov_rabot_k_ooits.pdf" TargetMode="External"/><Relationship Id="rId35" Type="http://schemas.openxmlformats.org/officeDocument/2006/relationships/hyperlink" Target="http://oboronstroy-sro.ru/media/textpages/2010-12-02/minregion_ob_otnesenii_vidov_rabot_k_ooits.pdf" TargetMode="External"/><Relationship Id="rId43" Type="http://schemas.openxmlformats.org/officeDocument/2006/relationships/hyperlink" Target="http://oboronstroy-sro.ru/media/textpages/2010-12-02/minregion_ob_otnesenii_vidov_rabot_k_ooits.pdf" TargetMode="External"/><Relationship Id="rId48" Type="http://schemas.openxmlformats.org/officeDocument/2006/relationships/hyperlink" Target="http://oboronstroy-sro.ru/media/textpages/2010-12-02/minregion_ob_otnesenii_vidov_rabot_k_ooits.pdf" TargetMode="External"/><Relationship Id="rId8" Type="http://schemas.openxmlformats.org/officeDocument/2006/relationships/hyperlink" Target="http://oboronstroy-sro.ru/media/textpages/2010-12-02/minregion_ob_otnesenii_vidov_rabot_k_ooits.pd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5358</Words>
  <Characters>30547</Characters>
  <Application>Microsoft Office Word</Application>
  <DocSecurity>0</DocSecurity>
  <Lines>254</Lines>
  <Paragraphs>71</Paragraphs>
  <ScaleCrop>false</ScaleCrop>
  <Company>Microsoft</Company>
  <LinksUpToDate>false</LinksUpToDate>
  <CharactersWithSpaces>35834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3</cp:revision>
  <dcterms:created xsi:type="dcterms:W3CDTF">2015-01-12T08:42:00Z</dcterms:created>
  <dcterms:modified xsi:type="dcterms:W3CDTF">2015-06-11T12:36:00Z</dcterms:modified>
</cp:coreProperties>
</file>